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9D6" w14:textId="29B8A873" w:rsidR="000778A5" w:rsidRPr="007074D2" w:rsidRDefault="00C67D9B" w:rsidP="00B356C5">
      <w:pPr>
        <w:pStyle w:val="NoSpacing"/>
        <w:jc w:val="center"/>
        <w:rPr>
          <w:rFonts w:cstheme="minorHAnsi"/>
          <w:sz w:val="24"/>
          <w:szCs w:val="24"/>
        </w:rPr>
      </w:pPr>
      <w:permStart w:id="870844150" w:edGrp="everyone"/>
      <w:permEnd w:id="870844150"/>
      <w:r w:rsidRPr="007074D2">
        <w:rPr>
          <w:rFonts w:cstheme="minorHAnsi"/>
          <w:sz w:val="24"/>
          <w:szCs w:val="24"/>
        </w:rPr>
        <w:t>AMBULANCE SERVICE AREA ADVISORY COMMITTEE</w:t>
      </w:r>
    </w:p>
    <w:p w14:paraId="61CC9801" w14:textId="34C7E077" w:rsidR="00E348A5" w:rsidRPr="007074D2" w:rsidRDefault="004173F2" w:rsidP="00B356C5">
      <w:pPr>
        <w:pStyle w:val="NoSpacing"/>
        <w:jc w:val="center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MEETING NOTICE</w:t>
      </w:r>
    </w:p>
    <w:p w14:paraId="1FF46781" w14:textId="77777777" w:rsidR="00B356C5" w:rsidRPr="007074D2" w:rsidRDefault="00B356C5" w:rsidP="00B356C5">
      <w:pPr>
        <w:pStyle w:val="NoSpacing"/>
        <w:jc w:val="center"/>
        <w:rPr>
          <w:rFonts w:cstheme="minorHAnsi"/>
          <w:sz w:val="24"/>
          <w:szCs w:val="24"/>
        </w:rPr>
      </w:pPr>
    </w:p>
    <w:p w14:paraId="76295400" w14:textId="7EAB26F0" w:rsidR="000778A5" w:rsidRPr="007074D2" w:rsidRDefault="000778A5" w:rsidP="00B356C5">
      <w:pPr>
        <w:pStyle w:val="NoSpacing"/>
        <w:jc w:val="center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TO: ALL INTERESTED PARTIE</w:t>
      </w:r>
      <w:r w:rsidR="00C67D9B" w:rsidRPr="007074D2">
        <w:rPr>
          <w:rFonts w:cstheme="minorHAnsi"/>
          <w:sz w:val="24"/>
          <w:szCs w:val="24"/>
        </w:rPr>
        <w:t>S</w:t>
      </w:r>
    </w:p>
    <w:p w14:paraId="2A8885D1" w14:textId="77777777" w:rsidR="002412FE" w:rsidRPr="007074D2" w:rsidRDefault="002412FE" w:rsidP="000778A5">
      <w:pPr>
        <w:pStyle w:val="NoSpacing"/>
        <w:rPr>
          <w:rFonts w:cstheme="minorHAnsi"/>
          <w:sz w:val="24"/>
          <w:szCs w:val="24"/>
        </w:rPr>
      </w:pPr>
    </w:p>
    <w:p w14:paraId="6E58F228" w14:textId="77777777" w:rsidR="002412FE" w:rsidRPr="007074D2" w:rsidRDefault="002412FE" w:rsidP="000778A5">
      <w:pPr>
        <w:pStyle w:val="NoSpacing"/>
        <w:rPr>
          <w:rFonts w:cstheme="minorHAnsi"/>
          <w:sz w:val="24"/>
          <w:szCs w:val="24"/>
        </w:rPr>
      </w:pPr>
    </w:p>
    <w:p w14:paraId="3FD995F6" w14:textId="61A23FAF" w:rsidR="007074D2" w:rsidRPr="007074D2" w:rsidRDefault="000778A5" w:rsidP="007074D2">
      <w:pPr>
        <w:shd w:val="clear" w:color="auto" w:fill="FFFFFF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074D2">
        <w:rPr>
          <w:rFonts w:cstheme="minorHAnsi"/>
          <w:sz w:val="24"/>
          <w:szCs w:val="24"/>
        </w:rPr>
        <w:t xml:space="preserve">Notice is hereby given that the </w:t>
      </w:r>
      <w:r w:rsidR="007A618F" w:rsidRPr="007074D2">
        <w:rPr>
          <w:rFonts w:cstheme="minorHAnsi"/>
          <w:sz w:val="24"/>
          <w:szCs w:val="24"/>
        </w:rPr>
        <w:t>ASAC (</w:t>
      </w:r>
      <w:r w:rsidR="00C67D9B" w:rsidRPr="007074D2">
        <w:rPr>
          <w:rFonts w:cstheme="minorHAnsi"/>
          <w:sz w:val="24"/>
          <w:szCs w:val="24"/>
        </w:rPr>
        <w:t>Ambulance Service Advisory Committee</w:t>
      </w:r>
      <w:r w:rsidR="007A618F" w:rsidRPr="007074D2">
        <w:rPr>
          <w:rFonts w:cstheme="minorHAnsi"/>
          <w:sz w:val="24"/>
          <w:szCs w:val="24"/>
        </w:rPr>
        <w:t>)</w:t>
      </w:r>
      <w:r w:rsidR="00C67D9B" w:rsidRPr="007074D2">
        <w:rPr>
          <w:rFonts w:cstheme="minorHAnsi"/>
          <w:sz w:val="24"/>
          <w:szCs w:val="24"/>
        </w:rPr>
        <w:t xml:space="preserve"> will hold </w:t>
      </w:r>
      <w:r w:rsidR="00122E2C" w:rsidRPr="007074D2">
        <w:rPr>
          <w:rFonts w:cstheme="minorHAnsi"/>
          <w:sz w:val="24"/>
          <w:szCs w:val="24"/>
        </w:rPr>
        <w:t>their regular scheduled quarterly meetings the 3</w:t>
      </w:r>
      <w:r w:rsidR="00122E2C" w:rsidRPr="007074D2">
        <w:rPr>
          <w:rFonts w:cstheme="minorHAnsi"/>
          <w:sz w:val="24"/>
          <w:szCs w:val="24"/>
          <w:vertAlign w:val="superscript"/>
        </w:rPr>
        <w:t>rd</w:t>
      </w:r>
      <w:r w:rsidR="00122E2C" w:rsidRPr="007074D2">
        <w:rPr>
          <w:rFonts w:cstheme="minorHAnsi"/>
          <w:sz w:val="24"/>
          <w:szCs w:val="24"/>
        </w:rPr>
        <w:t xml:space="preserve"> Tuesday of the 1</w:t>
      </w:r>
      <w:r w:rsidR="00122E2C" w:rsidRPr="007074D2">
        <w:rPr>
          <w:rFonts w:cstheme="minorHAnsi"/>
          <w:sz w:val="24"/>
          <w:szCs w:val="24"/>
          <w:vertAlign w:val="superscript"/>
        </w:rPr>
        <w:t>st</w:t>
      </w:r>
      <w:r w:rsidR="00122E2C" w:rsidRPr="007074D2">
        <w:rPr>
          <w:rFonts w:cstheme="minorHAnsi"/>
          <w:sz w:val="24"/>
          <w:szCs w:val="24"/>
        </w:rPr>
        <w:t xml:space="preserve"> month of the </w:t>
      </w:r>
      <w:r w:rsidR="00F25207" w:rsidRPr="007074D2">
        <w:rPr>
          <w:rFonts w:cstheme="minorHAnsi"/>
          <w:sz w:val="24"/>
          <w:szCs w:val="24"/>
        </w:rPr>
        <w:t>q</w:t>
      </w:r>
      <w:r w:rsidR="00122E2C" w:rsidRPr="007074D2">
        <w:rPr>
          <w:rFonts w:cstheme="minorHAnsi"/>
          <w:sz w:val="24"/>
          <w:szCs w:val="24"/>
        </w:rPr>
        <w:t xml:space="preserve">uarter, beginning at 2:30p.m. </w:t>
      </w:r>
      <w:r w:rsidR="00352467">
        <w:rPr>
          <w:rFonts w:cstheme="minorHAnsi"/>
          <w:sz w:val="24"/>
          <w:szCs w:val="24"/>
        </w:rPr>
        <w:t xml:space="preserve"> </w:t>
      </w:r>
      <w:r w:rsidR="007074D2" w:rsidRPr="007074D2">
        <w:rPr>
          <w:rFonts w:cstheme="minorHAnsi"/>
          <w:sz w:val="24"/>
          <w:szCs w:val="24"/>
        </w:rPr>
        <w:t>Q1</w:t>
      </w:r>
      <w:r w:rsidR="00352467">
        <w:rPr>
          <w:rFonts w:cstheme="minorHAnsi"/>
          <w:sz w:val="24"/>
          <w:szCs w:val="24"/>
        </w:rPr>
        <w:t xml:space="preserve"> -</w:t>
      </w:r>
      <w:r w:rsidR="007074D2" w:rsidRPr="007074D2">
        <w:rPr>
          <w:rFonts w:cstheme="minorHAnsi"/>
          <w:sz w:val="24"/>
          <w:szCs w:val="24"/>
        </w:rPr>
        <w:t xml:space="preserve"> January 21, 2025, </w:t>
      </w:r>
      <w:r w:rsidR="007074D2" w:rsidRPr="007074D2">
        <w:rPr>
          <w:rFonts w:eastAsia="Times New Roman" w:cstheme="minorHAnsi"/>
          <w:color w:val="000000"/>
          <w:sz w:val="24"/>
          <w:szCs w:val="24"/>
        </w:rPr>
        <w:t>Scappoose RFPD, 52751 Columbia River Hwy, Scappoose, OR 9705</w:t>
      </w:r>
      <w:r w:rsidR="00352467">
        <w:rPr>
          <w:rFonts w:eastAsia="Times New Roman" w:cstheme="minorHAnsi"/>
          <w:color w:val="000000"/>
          <w:sz w:val="24"/>
          <w:szCs w:val="24"/>
        </w:rPr>
        <w:t>6;</w:t>
      </w:r>
      <w:r w:rsidR="007074D2" w:rsidRPr="007074D2">
        <w:rPr>
          <w:rFonts w:cstheme="minorHAnsi"/>
          <w:sz w:val="24"/>
          <w:szCs w:val="24"/>
        </w:rPr>
        <w:t xml:space="preserve"> Q2</w:t>
      </w:r>
      <w:r w:rsidR="00352467">
        <w:rPr>
          <w:rFonts w:cstheme="minorHAnsi"/>
          <w:sz w:val="24"/>
          <w:szCs w:val="24"/>
        </w:rPr>
        <w:t xml:space="preserve"> -</w:t>
      </w:r>
      <w:r w:rsidR="007074D2" w:rsidRPr="007074D2">
        <w:rPr>
          <w:rFonts w:cstheme="minorHAnsi"/>
          <w:sz w:val="24"/>
          <w:szCs w:val="24"/>
        </w:rPr>
        <w:t xml:space="preserve"> </w:t>
      </w:r>
      <w:r w:rsidR="007074D2" w:rsidRPr="007074D2">
        <w:rPr>
          <w:rFonts w:eastAsia="Times New Roman" w:cstheme="minorHAnsi"/>
          <w:color w:val="000000"/>
          <w:sz w:val="24"/>
          <w:szCs w:val="24"/>
        </w:rPr>
        <w:t>April 15, 2025, at Vernonia RFPD, 555 Bridge St E, Vernonia, OR 97064</w:t>
      </w:r>
      <w:r w:rsidR="00352467">
        <w:rPr>
          <w:rFonts w:eastAsia="Times New Roman" w:cstheme="minorHAnsi"/>
          <w:color w:val="000000"/>
          <w:sz w:val="24"/>
          <w:szCs w:val="24"/>
        </w:rPr>
        <w:t xml:space="preserve">; </w:t>
      </w:r>
      <w:r w:rsidR="007074D2" w:rsidRPr="007074D2">
        <w:rPr>
          <w:rFonts w:eastAsia="Times New Roman" w:cstheme="minorHAnsi"/>
          <w:color w:val="000000"/>
          <w:sz w:val="24"/>
          <w:szCs w:val="24"/>
        </w:rPr>
        <w:t>Q3 - July 15, 2025, at Columbia County Emergency Management, 58611 McNulty Way, St Helens, OR 90751</w:t>
      </w:r>
      <w:r w:rsidR="00352467">
        <w:rPr>
          <w:rFonts w:eastAsia="Times New Roman" w:cstheme="minorHAnsi"/>
          <w:color w:val="000000"/>
          <w:sz w:val="24"/>
          <w:szCs w:val="24"/>
        </w:rPr>
        <w:t xml:space="preserve">; </w:t>
      </w:r>
      <w:r w:rsidR="007074D2" w:rsidRPr="007074D2">
        <w:rPr>
          <w:rFonts w:eastAsia="Times New Roman" w:cstheme="minorHAnsi"/>
          <w:color w:val="000000"/>
          <w:sz w:val="24"/>
          <w:szCs w:val="24"/>
        </w:rPr>
        <w:t>Q4 - October 21, at Columbia County Public Health, 230 Strand St, St Helens, OR 97051</w:t>
      </w:r>
    </w:p>
    <w:p w14:paraId="2BB72831" w14:textId="195ADD14" w:rsidR="007074D2" w:rsidRPr="007074D2" w:rsidRDefault="007074D2" w:rsidP="007074D2">
      <w:pPr>
        <w:rPr>
          <w:rFonts w:eastAsia="Times New Roman" w:cstheme="minorHAnsi"/>
          <w:sz w:val="24"/>
          <w:szCs w:val="24"/>
        </w:rPr>
      </w:pPr>
    </w:p>
    <w:p w14:paraId="2CB74A8F" w14:textId="31AAC863" w:rsidR="000778A5" w:rsidRPr="007074D2" w:rsidRDefault="00122E2C" w:rsidP="007074D2">
      <w:pPr>
        <w:rPr>
          <w:rFonts w:eastAsia="Times New Roman"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 xml:space="preserve"> </w:t>
      </w:r>
      <w:r w:rsidR="000778A5" w:rsidRPr="007074D2">
        <w:rPr>
          <w:rFonts w:cstheme="minorHAnsi"/>
          <w:sz w:val="24"/>
          <w:szCs w:val="24"/>
        </w:rPr>
        <w:t xml:space="preserve">The purpose of </w:t>
      </w:r>
      <w:r w:rsidR="00F25207" w:rsidRPr="007074D2">
        <w:rPr>
          <w:rFonts w:cstheme="minorHAnsi"/>
          <w:sz w:val="24"/>
          <w:szCs w:val="24"/>
        </w:rPr>
        <w:t>these meetings</w:t>
      </w:r>
      <w:r w:rsidR="000778A5" w:rsidRPr="007074D2">
        <w:rPr>
          <w:rFonts w:cstheme="minorHAnsi"/>
          <w:sz w:val="24"/>
          <w:szCs w:val="24"/>
        </w:rPr>
        <w:t xml:space="preserve"> </w:t>
      </w:r>
      <w:r w:rsidR="007074D2" w:rsidRPr="007074D2">
        <w:rPr>
          <w:rFonts w:cstheme="minorHAnsi"/>
          <w:sz w:val="24"/>
          <w:szCs w:val="24"/>
        </w:rPr>
        <w:t>is</w:t>
      </w:r>
      <w:r w:rsidR="000778A5" w:rsidRPr="007074D2">
        <w:rPr>
          <w:rFonts w:cstheme="minorHAnsi"/>
          <w:sz w:val="24"/>
          <w:szCs w:val="24"/>
        </w:rPr>
        <w:t xml:space="preserve"> </w:t>
      </w:r>
      <w:r w:rsidR="00527727" w:rsidRPr="007074D2">
        <w:rPr>
          <w:rFonts w:cstheme="minorHAnsi"/>
          <w:sz w:val="24"/>
          <w:szCs w:val="24"/>
        </w:rPr>
        <w:t>to discuss</w:t>
      </w:r>
      <w:r w:rsidR="000778A5" w:rsidRPr="007074D2">
        <w:rPr>
          <w:rFonts w:cstheme="minorHAnsi"/>
          <w:sz w:val="24"/>
          <w:szCs w:val="24"/>
        </w:rPr>
        <w:t xml:space="preserve"> items related to the </w:t>
      </w:r>
      <w:r w:rsidR="00C67D9B" w:rsidRPr="007074D2">
        <w:rPr>
          <w:rFonts w:cstheme="minorHAnsi"/>
          <w:sz w:val="24"/>
          <w:szCs w:val="24"/>
        </w:rPr>
        <w:t xml:space="preserve">ASA </w:t>
      </w:r>
      <w:r w:rsidR="000778A5" w:rsidRPr="007074D2">
        <w:rPr>
          <w:rFonts w:cstheme="minorHAnsi"/>
          <w:sz w:val="24"/>
          <w:szCs w:val="24"/>
        </w:rPr>
        <w:t xml:space="preserve">Committee. </w:t>
      </w:r>
    </w:p>
    <w:p w14:paraId="0EB422E6" w14:textId="77777777" w:rsidR="002412FE" w:rsidRPr="007074D2" w:rsidRDefault="002412FE" w:rsidP="002412FE">
      <w:pPr>
        <w:pStyle w:val="NoSpacing"/>
        <w:rPr>
          <w:rFonts w:cstheme="minorHAnsi"/>
          <w:sz w:val="24"/>
          <w:szCs w:val="24"/>
        </w:rPr>
      </w:pPr>
    </w:p>
    <w:p w14:paraId="2FAB87F4" w14:textId="77777777" w:rsidR="000778A5" w:rsidRPr="007074D2" w:rsidRDefault="000778A5" w:rsidP="000778A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 xml:space="preserve">Interested parties may appear and be heard. Public comments will be limited to three (3) minutes.  </w:t>
      </w:r>
    </w:p>
    <w:p w14:paraId="628B7088" w14:textId="77777777" w:rsidR="002412FE" w:rsidRPr="007074D2" w:rsidRDefault="002412FE" w:rsidP="0065744B">
      <w:pPr>
        <w:pStyle w:val="NoSpacing"/>
        <w:rPr>
          <w:rFonts w:cstheme="minorHAnsi"/>
          <w:sz w:val="24"/>
          <w:szCs w:val="24"/>
        </w:rPr>
      </w:pPr>
    </w:p>
    <w:p w14:paraId="4AAD4CAA" w14:textId="4007DC44" w:rsidR="003353AF" w:rsidRPr="007074D2" w:rsidRDefault="003353AF" w:rsidP="003353A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 xml:space="preserve">Columbia County does not discriminate </w:t>
      </w:r>
      <w:r w:rsidR="00B356C5" w:rsidRPr="007074D2">
        <w:rPr>
          <w:rFonts w:cstheme="minorHAnsi"/>
          <w:sz w:val="24"/>
          <w:szCs w:val="24"/>
        </w:rPr>
        <w:t>based on</w:t>
      </w:r>
      <w:r w:rsidRPr="007074D2">
        <w:rPr>
          <w:rFonts w:cstheme="minorHAnsi"/>
          <w:sz w:val="24"/>
          <w:szCs w:val="24"/>
        </w:rPr>
        <w:t xml:space="preserve"> disability and will provide reasonable accommodations in accordance with the County’s ADA Policy. To request accommodations or to review the County’s ADA Policy, please contact </w:t>
      </w:r>
      <w:r w:rsidR="00C67D9B" w:rsidRPr="007074D2">
        <w:rPr>
          <w:rFonts w:cstheme="minorHAnsi"/>
          <w:sz w:val="24"/>
          <w:szCs w:val="24"/>
        </w:rPr>
        <w:t xml:space="preserve">Columbia County Public Health Department, </w:t>
      </w:r>
      <w:r w:rsidR="00122E2C" w:rsidRPr="007074D2">
        <w:rPr>
          <w:rFonts w:cstheme="minorHAnsi"/>
          <w:sz w:val="24"/>
          <w:szCs w:val="24"/>
        </w:rPr>
        <w:t>Jessica Kosydar</w:t>
      </w:r>
      <w:r w:rsidRPr="007074D2">
        <w:rPr>
          <w:rFonts w:cstheme="minorHAnsi"/>
          <w:sz w:val="24"/>
          <w:szCs w:val="24"/>
        </w:rPr>
        <w:t xml:space="preserve"> at </w:t>
      </w:r>
      <w:r w:rsidR="00197A27" w:rsidRPr="007074D2">
        <w:rPr>
          <w:rFonts w:cstheme="minorHAnsi"/>
          <w:sz w:val="24"/>
          <w:szCs w:val="24"/>
        </w:rPr>
        <w:t>503-397-7309</w:t>
      </w:r>
      <w:r w:rsidR="00122E2C" w:rsidRPr="007074D2">
        <w:rPr>
          <w:rFonts w:cstheme="minorHAnsi"/>
          <w:sz w:val="24"/>
          <w:szCs w:val="24"/>
        </w:rPr>
        <w:t xml:space="preserve">, or </w:t>
      </w:r>
      <w:hyperlink r:id="rId5" w:history="1">
        <w:r w:rsidR="00122E2C" w:rsidRPr="007074D2">
          <w:rPr>
            <w:rStyle w:val="Hyperlink"/>
            <w:rFonts w:cstheme="minorHAnsi"/>
            <w:sz w:val="24"/>
            <w:szCs w:val="24"/>
          </w:rPr>
          <w:t>jessica.kosydar@columbiacountyor.gov</w:t>
        </w:r>
      </w:hyperlink>
      <w:r w:rsidR="00122E2C" w:rsidRPr="007074D2">
        <w:rPr>
          <w:rFonts w:cstheme="minorHAnsi"/>
          <w:sz w:val="24"/>
          <w:szCs w:val="24"/>
        </w:rPr>
        <w:t xml:space="preserve"> </w:t>
      </w:r>
    </w:p>
    <w:p w14:paraId="367C53EB" w14:textId="77777777" w:rsidR="00122E2C" w:rsidRPr="007074D2" w:rsidRDefault="00122E2C" w:rsidP="00122E2C">
      <w:pPr>
        <w:pStyle w:val="ListParagraph"/>
        <w:rPr>
          <w:rFonts w:cstheme="minorHAnsi"/>
          <w:sz w:val="24"/>
          <w:szCs w:val="24"/>
        </w:rPr>
      </w:pPr>
    </w:p>
    <w:p w14:paraId="41676436" w14:textId="23D63C3A" w:rsidR="00122E2C" w:rsidRPr="007074D2" w:rsidRDefault="00122E2C" w:rsidP="003353A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For virtual attendance please vis</w:t>
      </w:r>
      <w:r w:rsidR="00197A27" w:rsidRPr="007074D2">
        <w:rPr>
          <w:rFonts w:cstheme="minorHAnsi"/>
          <w:sz w:val="24"/>
          <w:szCs w:val="24"/>
        </w:rPr>
        <w:t xml:space="preserve">it </w:t>
      </w:r>
      <w:hyperlink r:id="rId6" w:history="1">
        <w:r w:rsidR="00197A27" w:rsidRPr="007074D2">
          <w:rPr>
            <w:rStyle w:val="Hyperlink"/>
            <w:rFonts w:cstheme="minorHAnsi"/>
            <w:sz w:val="24"/>
            <w:szCs w:val="24"/>
          </w:rPr>
          <w:t>www.columbiacountyor.gov/meetings</w:t>
        </w:r>
      </w:hyperlink>
      <w:r w:rsidR="00197A27" w:rsidRPr="007074D2">
        <w:rPr>
          <w:rFonts w:cstheme="minorHAnsi"/>
          <w:sz w:val="24"/>
          <w:szCs w:val="24"/>
        </w:rPr>
        <w:t xml:space="preserve"> </w:t>
      </w:r>
      <w:r w:rsidRPr="007074D2">
        <w:rPr>
          <w:rFonts w:cstheme="minorHAnsi"/>
          <w:sz w:val="24"/>
          <w:szCs w:val="24"/>
        </w:rPr>
        <w:t xml:space="preserve">or contact Jessica Kosydar at </w:t>
      </w:r>
      <w:hyperlink r:id="rId7" w:history="1">
        <w:r w:rsidRPr="007074D2">
          <w:rPr>
            <w:rStyle w:val="Hyperlink"/>
            <w:rFonts w:cstheme="minorHAnsi"/>
            <w:sz w:val="24"/>
            <w:szCs w:val="24"/>
          </w:rPr>
          <w:t>jessica.kosydar@columbiacountyor.gov</w:t>
        </w:r>
      </w:hyperlink>
      <w:r w:rsidRPr="007074D2">
        <w:rPr>
          <w:rFonts w:cstheme="minorHAnsi"/>
          <w:sz w:val="24"/>
          <w:szCs w:val="24"/>
        </w:rPr>
        <w:t xml:space="preserve"> </w:t>
      </w:r>
    </w:p>
    <w:p w14:paraId="2A84D41B" w14:textId="77777777" w:rsidR="00C67D9B" w:rsidRPr="007074D2" w:rsidRDefault="00C67D9B" w:rsidP="00C67D9B">
      <w:pPr>
        <w:pStyle w:val="NoSpacing"/>
        <w:rPr>
          <w:rFonts w:cstheme="minorHAnsi"/>
          <w:sz w:val="24"/>
          <w:szCs w:val="24"/>
        </w:rPr>
      </w:pPr>
    </w:p>
    <w:p w14:paraId="7562F19E" w14:textId="287218E2" w:rsidR="003353AF" w:rsidRPr="007074D2" w:rsidRDefault="003353AF" w:rsidP="003353AF">
      <w:pPr>
        <w:pStyle w:val="NoSpacing"/>
        <w:ind w:left="1080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 xml:space="preserve">Dated this </w:t>
      </w:r>
      <w:r w:rsidR="007074D2">
        <w:rPr>
          <w:rFonts w:cstheme="minorHAnsi"/>
          <w:sz w:val="24"/>
          <w:szCs w:val="24"/>
        </w:rPr>
        <w:t>17</w:t>
      </w:r>
      <w:r w:rsidR="00122E2C" w:rsidRPr="007074D2">
        <w:rPr>
          <w:rFonts w:cstheme="minorHAnsi"/>
          <w:sz w:val="24"/>
          <w:szCs w:val="24"/>
          <w:vertAlign w:val="superscript"/>
        </w:rPr>
        <w:t>th</w:t>
      </w:r>
      <w:r w:rsidR="00122E2C" w:rsidRPr="007074D2">
        <w:rPr>
          <w:rFonts w:cstheme="minorHAnsi"/>
          <w:sz w:val="24"/>
          <w:szCs w:val="24"/>
        </w:rPr>
        <w:t xml:space="preserve"> day</w:t>
      </w:r>
      <w:r w:rsidRPr="007074D2">
        <w:rPr>
          <w:rFonts w:cstheme="minorHAnsi"/>
          <w:sz w:val="24"/>
          <w:szCs w:val="24"/>
        </w:rPr>
        <w:t xml:space="preserve"> of </w:t>
      </w:r>
      <w:r w:rsidR="007074D2">
        <w:rPr>
          <w:rFonts w:cstheme="minorHAnsi"/>
          <w:sz w:val="24"/>
          <w:szCs w:val="24"/>
        </w:rPr>
        <w:t>January 2025</w:t>
      </w:r>
      <w:r w:rsidR="00352467">
        <w:rPr>
          <w:rFonts w:cstheme="minorHAnsi"/>
          <w:sz w:val="24"/>
          <w:szCs w:val="24"/>
        </w:rPr>
        <w:t>.</w:t>
      </w:r>
    </w:p>
    <w:p w14:paraId="7BC1FD31" w14:textId="77777777" w:rsidR="000778A5" w:rsidRPr="007074D2" w:rsidRDefault="000778A5" w:rsidP="00C67D9B">
      <w:pPr>
        <w:rPr>
          <w:rFonts w:cstheme="minorHAnsi"/>
          <w:sz w:val="24"/>
          <w:szCs w:val="24"/>
        </w:rPr>
      </w:pPr>
    </w:p>
    <w:p w14:paraId="5C1B3C95" w14:textId="77777777" w:rsidR="000778A5" w:rsidRPr="007074D2" w:rsidRDefault="002412FE" w:rsidP="000778A5">
      <w:pPr>
        <w:pStyle w:val="ListParagraph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For your information only:</w:t>
      </w:r>
    </w:p>
    <w:p w14:paraId="1BEFFCAB" w14:textId="77777777" w:rsidR="002412FE" w:rsidRPr="007074D2" w:rsidRDefault="002412FE" w:rsidP="000778A5">
      <w:pPr>
        <w:pStyle w:val="ListParagraph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Notice of Public Meeting:</w:t>
      </w:r>
    </w:p>
    <w:p w14:paraId="60BCEC1C" w14:textId="77777777" w:rsidR="00AB5D3B" w:rsidRPr="007074D2" w:rsidRDefault="00AB5D3B" w:rsidP="000778A5">
      <w:pPr>
        <w:pStyle w:val="ListParagraph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Spotlight News</w:t>
      </w:r>
      <w:permStart w:id="1992578012" w:edGrp="everyone"/>
      <w:permEnd w:id="1992578012"/>
    </w:p>
    <w:p w14:paraId="7B4A24BD" w14:textId="77777777" w:rsidR="00E348A5" w:rsidRPr="007074D2" w:rsidRDefault="00E348A5" w:rsidP="000778A5">
      <w:pPr>
        <w:pStyle w:val="ListParagraph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KOHI</w:t>
      </w:r>
    </w:p>
    <w:p w14:paraId="66707373" w14:textId="0DC55D22" w:rsidR="00E348A5" w:rsidRPr="007074D2" w:rsidRDefault="00E348A5" w:rsidP="000778A5">
      <w:pPr>
        <w:pStyle w:val="ListParagraph"/>
        <w:rPr>
          <w:rFonts w:cstheme="minorHAnsi"/>
          <w:sz w:val="24"/>
          <w:szCs w:val="24"/>
        </w:rPr>
      </w:pPr>
      <w:r w:rsidRPr="007074D2">
        <w:rPr>
          <w:rFonts w:cstheme="minorHAnsi"/>
          <w:sz w:val="24"/>
          <w:szCs w:val="24"/>
        </w:rPr>
        <w:t>COL. Co. information</w:t>
      </w:r>
    </w:p>
    <w:p w14:paraId="01EC2EDF" w14:textId="28711B8F" w:rsidR="007A618F" w:rsidRPr="007074D2" w:rsidRDefault="007A618F" w:rsidP="007A618F">
      <w:pPr>
        <w:pStyle w:val="NormalWeb"/>
        <w:shd w:val="clear" w:color="auto" w:fill="F5F5F5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sectPr w:rsidR="007A618F" w:rsidRPr="0070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FC5"/>
    <w:multiLevelType w:val="hybridMultilevel"/>
    <w:tmpl w:val="8250BD24"/>
    <w:lvl w:ilvl="0" w:tplc="7DD00E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00EF1"/>
    <w:multiLevelType w:val="hybridMultilevel"/>
    <w:tmpl w:val="D1205AB8"/>
    <w:lvl w:ilvl="0" w:tplc="EF785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E5079E"/>
    <w:multiLevelType w:val="hybridMultilevel"/>
    <w:tmpl w:val="2122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60732">
    <w:abstractNumId w:val="2"/>
  </w:num>
  <w:num w:numId="2" w16cid:durableId="6714918">
    <w:abstractNumId w:val="0"/>
  </w:num>
  <w:num w:numId="3" w16cid:durableId="81757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A5"/>
    <w:rsid w:val="000778A5"/>
    <w:rsid w:val="00122E2C"/>
    <w:rsid w:val="00123EAA"/>
    <w:rsid w:val="00177ED9"/>
    <w:rsid w:val="00197A27"/>
    <w:rsid w:val="002412FE"/>
    <w:rsid w:val="002E2226"/>
    <w:rsid w:val="003265FE"/>
    <w:rsid w:val="003353AF"/>
    <w:rsid w:val="00352467"/>
    <w:rsid w:val="00376E31"/>
    <w:rsid w:val="003E1882"/>
    <w:rsid w:val="004173F2"/>
    <w:rsid w:val="00527727"/>
    <w:rsid w:val="005420FD"/>
    <w:rsid w:val="00575AE8"/>
    <w:rsid w:val="0065744B"/>
    <w:rsid w:val="007074D2"/>
    <w:rsid w:val="007A618F"/>
    <w:rsid w:val="007B24F3"/>
    <w:rsid w:val="007B6887"/>
    <w:rsid w:val="007E2C22"/>
    <w:rsid w:val="007E3062"/>
    <w:rsid w:val="00831475"/>
    <w:rsid w:val="00851CCE"/>
    <w:rsid w:val="0088250B"/>
    <w:rsid w:val="0093675B"/>
    <w:rsid w:val="00A33A3F"/>
    <w:rsid w:val="00AB5D3B"/>
    <w:rsid w:val="00B356C5"/>
    <w:rsid w:val="00B73233"/>
    <w:rsid w:val="00C43B58"/>
    <w:rsid w:val="00C67D9B"/>
    <w:rsid w:val="00CB02CC"/>
    <w:rsid w:val="00DF2706"/>
    <w:rsid w:val="00E348A5"/>
    <w:rsid w:val="00F25207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D6E6"/>
  <w15:chartTrackingRefBased/>
  <w15:docId w15:val="{66C4DC8A-C3D2-4E0D-85C4-B17EEA5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A5"/>
    <w:pPr>
      <w:ind w:left="720"/>
      <w:contextualSpacing/>
    </w:pPr>
  </w:style>
  <w:style w:type="paragraph" w:styleId="NoSpacing">
    <w:name w:val="No Spacing"/>
    <w:uiPriority w:val="1"/>
    <w:qFormat/>
    <w:rsid w:val="00077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2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20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56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2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ica.kosydar@columbia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umbiacountyor.gov/meetings" TargetMode="External"/><Relationship Id="rId5" Type="http://schemas.openxmlformats.org/officeDocument/2006/relationships/hyperlink" Target="mailto:jessica.kosydar@columbiacountyor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2</cp:revision>
  <cp:lastPrinted>2024-02-12T17:46:00Z</cp:lastPrinted>
  <dcterms:created xsi:type="dcterms:W3CDTF">2025-01-17T23:25:00Z</dcterms:created>
  <dcterms:modified xsi:type="dcterms:W3CDTF">2025-01-17T23:25:00Z</dcterms:modified>
</cp:coreProperties>
</file>