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AE21A8" w:rsidR="008156B8" w:rsidRDefault="002C0D34">
      <w:pPr>
        <w:pStyle w:val="Heading1"/>
        <w:rPr>
          <w:sz w:val="32"/>
          <w:szCs w:val="32"/>
        </w:rPr>
      </w:pPr>
      <w:bookmarkStart w:id="0" w:name="_gjdgxs" w:colFirst="0" w:colLast="0"/>
      <w:bookmarkEnd w:id="0"/>
      <w:r>
        <w:t xml:space="preserve">Columbia County LEPC Minutes </w:t>
      </w:r>
      <w:r w:rsidR="00A248DD">
        <w:t>–</w:t>
      </w:r>
      <w:r>
        <w:t xml:space="preserve"> </w:t>
      </w:r>
      <w:r w:rsidR="005E63C9">
        <w:rPr>
          <w:sz w:val="32"/>
          <w:szCs w:val="32"/>
        </w:rPr>
        <w:t>April 8th</w:t>
      </w:r>
      <w:r w:rsidR="007D56FD">
        <w:rPr>
          <w:sz w:val="32"/>
          <w:szCs w:val="32"/>
        </w:rPr>
        <w:t>, 202</w:t>
      </w:r>
      <w:r w:rsidR="00B84E99">
        <w:rPr>
          <w:sz w:val="32"/>
          <w:szCs w:val="32"/>
        </w:rPr>
        <w:t>5</w:t>
      </w:r>
    </w:p>
    <w:p w14:paraId="48A8880E" w14:textId="2537662E" w:rsidR="0068113D" w:rsidRDefault="0068113D">
      <w:r>
        <w:t xml:space="preserve">Hybrid Meeting – Zoom &amp; In Person at </w:t>
      </w:r>
      <w:r w:rsidR="007D56FD">
        <w:t xml:space="preserve">Haley Hall, Columbia Public Works </w:t>
      </w:r>
    </w:p>
    <w:p w14:paraId="01909211" w14:textId="77777777" w:rsidR="00A24305" w:rsidRDefault="00A24305">
      <w:pPr>
        <w:shd w:val="clear" w:color="auto" w:fill="FFFFFF"/>
        <w:rPr>
          <w:b/>
          <w:color w:val="201F1E"/>
          <w:sz w:val="28"/>
          <w:szCs w:val="28"/>
        </w:rPr>
      </w:pPr>
    </w:p>
    <w:p w14:paraId="00000003" w14:textId="127DDCE9" w:rsidR="008156B8" w:rsidRPr="007F7EB7" w:rsidRDefault="002C0D34">
      <w:pPr>
        <w:shd w:val="clear" w:color="auto" w:fill="FFFFFF"/>
        <w:rPr>
          <w:b/>
          <w:color w:val="201F1E"/>
          <w:sz w:val="28"/>
          <w:szCs w:val="28"/>
          <w:u w:val="single"/>
        </w:rPr>
      </w:pPr>
      <w:r w:rsidRPr="007F7EB7">
        <w:rPr>
          <w:b/>
          <w:color w:val="201F1E"/>
          <w:sz w:val="28"/>
          <w:szCs w:val="28"/>
          <w:u w:val="single"/>
        </w:rPr>
        <w:t>Attendees:</w:t>
      </w:r>
    </w:p>
    <w:p w14:paraId="00000006" w14:textId="37D1AD86" w:rsidR="008156B8" w:rsidRDefault="002C0D34">
      <w:pPr>
        <w:shd w:val="clear" w:color="auto" w:fill="FFFFFF"/>
        <w:rPr>
          <w:color w:val="201F1E"/>
        </w:rPr>
      </w:pPr>
      <w:r w:rsidRPr="00BE0A3B">
        <w:rPr>
          <w:color w:val="201F1E"/>
        </w:rPr>
        <w:t>Natasha Parvey</w:t>
      </w:r>
      <w:r>
        <w:rPr>
          <w:color w:val="201F1E"/>
        </w:rPr>
        <w:t xml:space="preserve"> Community Coordinator, </w:t>
      </w:r>
      <w:r w:rsidR="00DC3B74">
        <w:rPr>
          <w:color w:val="201F1E"/>
        </w:rPr>
        <w:t>NXT Clean Fuels</w:t>
      </w:r>
    </w:p>
    <w:p w14:paraId="2E8F5D2A" w14:textId="77777777" w:rsidR="002E0E04" w:rsidRDefault="002C0D34">
      <w:pPr>
        <w:shd w:val="clear" w:color="auto" w:fill="FFFFFF"/>
        <w:rPr>
          <w:color w:val="201F1E"/>
        </w:rPr>
      </w:pPr>
      <w:r w:rsidRPr="00BE0A3B">
        <w:rPr>
          <w:color w:val="201F1E"/>
        </w:rPr>
        <w:t>Mike Russell,</w:t>
      </w:r>
      <w:r>
        <w:rPr>
          <w:color w:val="201F1E"/>
        </w:rPr>
        <w:t xml:space="preserve"> Columbia County Public Works</w:t>
      </w:r>
    </w:p>
    <w:p w14:paraId="311085CC" w14:textId="32F3A063" w:rsidR="0016165C" w:rsidRDefault="0016165C">
      <w:pPr>
        <w:shd w:val="clear" w:color="auto" w:fill="FFFFFF"/>
        <w:rPr>
          <w:color w:val="201F1E"/>
        </w:rPr>
      </w:pPr>
      <w:r>
        <w:rPr>
          <w:color w:val="201F1E"/>
        </w:rPr>
        <w:t>Greg Hink</w:t>
      </w:r>
      <w:r w:rsidR="00B11B7F">
        <w:rPr>
          <w:color w:val="201F1E"/>
        </w:rPr>
        <w:t>el</w:t>
      </w:r>
      <w:r>
        <w:rPr>
          <w:color w:val="201F1E"/>
        </w:rPr>
        <w:t xml:space="preserve">man, City of Clatskanie, Administrator </w:t>
      </w:r>
    </w:p>
    <w:p w14:paraId="0CBC3397" w14:textId="257EA9AF" w:rsidR="0068113D" w:rsidRDefault="0068113D">
      <w:pPr>
        <w:shd w:val="clear" w:color="auto" w:fill="FFFFFF"/>
        <w:rPr>
          <w:color w:val="201F1E"/>
        </w:rPr>
      </w:pPr>
      <w:r>
        <w:rPr>
          <w:color w:val="201F1E"/>
        </w:rPr>
        <w:t xml:space="preserve">Fran </w:t>
      </w:r>
      <w:r w:rsidR="007F7EB7">
        <w:rPr>
          <w:color w:val="201F1E"/>
        </w:rPr>
        <w:t>Erickson, Dyno</w:t>
      </w:r>
      <w:r>
        <w:rPr>
          <w:color w:val="201F1E"/>
        </w:rPr>
        <w:t xml:space="preserve"> Nobel</w:t>
      </w:r>
    </w:p>
    <w:p w14:paraId="53ADF6E8" w14:textId="5A0B5B56" w:rsidR="00A7486D" w:rsidRDefault="00FA1F4A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Larry Hill, American Red Cross </w:t>
      </w:r>
    </w:p>
    <w:p w14:paraId="7C7F369C" w14:textId="3DAFD25A" w:rsidR="00A7486D" w:rsidRDefault="003157AC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Jaime</w:t>
      </w:r>
      <w:r w:rsidRPr="003157AC">
        <w:rPr>
          <w:bCs/>
          <w:color w:val="201F1E"/>
        </w:rPr>
        <w:t>,</w:t>
      </w:r>
      <w:r w:rsidRPr="003157AC">
        <w:rPr>
          <w:color w:val="202124"/>
        </w:rPr>
        <w:t xml:space="preserve"> Aanensen</w:t>
      </w:r>
      <w:r w:rsidR="008E394F">
        <w:rPr>
          <w:bCs/>
          <w:color w:val="201F1E"/>
        </w:rPr>
        <w:t xml:space="preserve"> </w:t>
      </w:r>
      <w:r w:rsidR="00FA1F4A">
        <w:rPr>
          <w:bCs/>
          <w:color w:val="201F1E"/>
        </w:rPr>
        <w:t xml:space="preserve">Director, </w:t>
      </w:r>
      <w:r w:rsidR="008E394F">
        <w:rPr>
          <w:bCs/>
          <w:color w:val="201F1E"/>
        </w:rPr>
        <w:t>Columbia County</w:t>
      </w:r>
      <w:r w:rsidR="00A7486D">
        <w:rPr>
          <w:bCs/>
          <w:color w:val="201F1E"/>
        </w:rPr>
        <w:t xml:space="preserve"> Public Healt</w:t>
      </w:r>
      <w:r w:rsidR="008E394F">
        <w:rPr>
          <w:bCs/>
          <w:color w:val="201F1E"/>
        </w:rPr>
        <w:t>h</w:t>
      </w:r>
      <w:r w:rsidR="00FA1F4A">
        <w:rPr>
          <w:bCs/>
          <w:color w:val="201F1E"/>
        </w:rPr>
        <w:t xml:space="preserve"> </w:t>
      </w:r>
    </w:p>
    <w:p w14:paraId="7DF01A3F" w14:textId="17AE1DF9" w:rsidR="00FA1F4A" w:rsidRDefault="00FA1F4A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Terry Martin,</w:t>
      </w:r>
      <w:r w:rsidR="0016165C">
        <w:rPr>
          <w:bCs/>
          <w:color w:val="201F1E"/>
        </w:rPr>
        <w:t xml:space="preserve"> Columbia County Search &amp; Rescue</w:t>
      </w:r>
      <w:r>
        <w:rPr>
          <w:bCs/>
          <w:color w:val="201F1E"/>
        </w:rPr>
        <w:t xml:space="preserve"> </w:t>
      </w:r>
    </w:p>
    <w:p w14:paraId="1D98420A" w14:textId="6CC49C16" w:rsidR="0016165C" w:rsidRDefault="0016165C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Kim Karber, Columbia City, Administrator </w:t>
      </w:r>
    </w:p>
    <w:p w14:paraId="4A34A61E" w14:textId="54800D1C" w:rsidR="0016165C" w:rsidRDefault="0016165C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Jay Woods, Dyno Nobel</w:t>
      </w:r>
    </w:p>
    <w:p w14:paraId="07652897" w14:textId="2BFEE585" w:rsidR="00FA1F4A" w:rsidRDefault="00B84E99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Kristi Ward, Georgia Pacific </w:t>
      </w:r>
    </w:p>
    <w:p w14:paraId="041C7E46" w14:textId="04D49BD1" w:rsidR="00B84E99" w:rsidRDefault="00B84E99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Margaret Magruder, Columbia County Commissioner </w:t>
      </w:r>
    </w:p>
    <w:p w14:paraId="20E31D6E" w14:textId="1A268A9A" w:rsidR="007E3EB1" w:rsidRDefault="007E3EB1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Mark Pacheco, Columbia County PIO </w:t>
      </w:r>
    </w:p>
    <w:p w14:paraId="685A16A7" w14:textId="27038073" w:rsidR="00B84E99" w:rsidRPr="00B84E99" w:rsidRDefault="007E3EB1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Heather Willis</w:t>
      </w:r>
      <w:r w:rsidR="00B84E99">
        <w:rPr>
          <w:bCs/>
          <w:color w:val="201F1E"/>
        </w:rPr>
        <w:t xml:space="preserve">, OSFM </w:t>
      </w:r>
    </w:p>
    <w:p w14:paraId="1A2AF18B" w14:textId="77777777" w:rsidR="00860AA9" w:rsidRDefault="00860AA9">
      <w:pPr>
        <w:shd w:val="clear" w:color="auto" w:fill="FFFFFF"/>
        <w:rPr>
          <w:b/>
          <w:color w:val="201F1E"/>
        </w:rPr>
      </w:pPr>
    </w:p>
    <w:p w14:paraId="0000000E" w14:textId="307BD86F" w:rsidR="008156B8" w:rsidRDefault="002C0D34">
      <w:pPr>
        <w:shd w:val="clear" w:color="auto" w:fill="FFFFFF"/>
        <w:rPr>
          <w:b/>
          <w:color w:val="201F1E"/>
        </w:rPr>
      </w:pPr>
      <w:r>
        <w:rPr>
          <w:b/>
          <w:color w:val="201F1E"/>
        </w:rPr>
        <w:t xml:space="preserve">Call Meeting to Order </w:t>
      </w:r>
      <w:r w:rsidR="002E0E04">
        <w:rPr>
          <w:b/>
          <w:color w:val="201F1E"/>
        </w:rPr>
        <w:t>1:0</w:t>
      </w:r>
      <w:r w:rsidR="007E3EB1">
        <w:rPr>
          <w:b/>
          <w:color w:val="201F1E"/>
        </w:rPr>
        <w:t>3</w:t>
      </w:r>
      <w:r w:rsidR="00A7486D">
        <w:rPr>
          <w:b/>
          <w:color w:val="201F1E"/>
        </w:rPr>
        <w:t xml:space="preserve"> </w:t>
      </w:r>
      <w:r w:rsidR="0068113D">
        <w:rPr>
          <w:b/>
          <w:color w:val="201F1E"/>
        </w:rPr>
        <w:t xml:space="preserve">PM </w:t>
      </w:r>
    </w:p>
    <w:p w14:paraId="44BF0B50" w14:textId="77777777" w:rsidR="007E3EB1" w:rsidRDefault="007E3EB1">
      <w:pPr>
        <w:shd w:val="clear" w:color="auto" w:fill="FFFFFF"/>
        <w:rPr>
          <w:b/>
          <w:bCs/>
          <w:color w:val="201F1E"/>
          <w:sz w:val="28"/>
          <w:szCs w:val="28"/>
          <w:u w:val="single"/>
        </w:rPr>
      </w:pPr>
    </w:p>
    <w:p w14:paraId="38265614" w14:textId="4B4582FD" w:rsidR="00B84E99" w:rsidRPr="007E3EB1" w:rsidRDefault="007E3EB1">
      <w:pPr>
        <w:shd w:val="clear" w:color="auto" w:fill="FFFFFF"/>
        <w:rPr>
          <w:b/>
          <w:bCs/>
          <w:color w:val="201F1E"/>
          <w:sz w:val="28"/>
          <w:szCs w:val="28"/>
          <w:u w:val="single"/>
        </w:rPr>
      </w:pPr>
      <w:r w:rsidRPr="007E3EB1">
        <w:rPr>
          <w:b/>
          <w:bCs/>
          <w:color w:val="201F1E"/>
          <w:sz w:val="28"/>
          <w:szCs w:val="28"/>
          <w:u w:val="single"/>
        </w:rPr>
        <w:t xml:space="preserve">Meeting Minutes </w:t>
      </w:r>
    </w:p>
    <w:p w14:paraId="3E4BF31B" w14:textId="501455D8" w:rsidR="00B84E99" w:rsidRDefault="00B84E99">
      <w:pPr>
        <w:shd w:val="clear" w:color="auto" w:fill="FFFFFF"/>
        <w:rPr>
          <w:color w:val="201F1E"/>
        </w:rPr>
      </w:pPr>
      <w:r>
        <w:rPr>
          <w:color w:val="201F1E"/>
        </w:rPr>
        <w:t xml:space="preserve">Greg Hinkelman made the motion to approve </w:t>
      </w:r>
      <w:r w:rsidR="00893B89">
        <w:rPr>
          <w:color w:val="201F1E"/>
        </w:rPr>
        <w:t xml:space="preserve">the meeting minutes </w:t>
      </w:r>
      <w:r>
        <w:rPr>
          <w:color w:val="201F1E"/>
        </w:rPr>
        <w:t xml:space="preserve">and </w:t>
      </w:r>
      <w:r w:rsidR="007E3EB1">
        <w:rPr>
          <w:color w:val="201F1E"/>
        </w:rPr>
        <w:t>Margaret Magruder</w:t>
      </w:r>
      <w:r>
        <w:rPr>
          <w:color w:val="201F1E"/>
        </w:rPr>
        <w:t xml:space="preserve"> seconded the motion.  Motion passed.</w:t>
      </w:r>
    </w:p>
    <w:p w14:paraId="5669C672" w14:textId="77777777" w:rsidR="00B84E99" w:rsidRDefault="00B84E99">
      <w:pPr>
        <w:shd w:val="clear" w:color="auto" w:fill="FFFFFF"/>
        <w:rPr>
          <w:color w:val="201F1E"/>
        </w:rPr>
      </w:pPr>
    </w:p>
    <w:p w14:paraId="346CC314" w14:textId="241D5720" w:rsidR="00B84E99" w:rsidRDefault="00FE71D8">
      <w:pPr>
        <w:shd w:val="clear" w:color="auto" w:fill="FFFFFF"/>
        <w:rPr>
          <w:color w:val="201F1E"/>
        </w:rPr>
      </w:pPr>
      <w:r w:rsidRPr="007F7EB7">
        <w:rPr>
          <w:b/>
          <w:bCs/>
          <w:color w:val="201F1E"/>
          <w:sz w:val="28"/>
          <w:szCs w:val="28"/>
          <w:u w:val="single"/>
        </w:rPr>
        <w:t>Membership Update</w:t>
      </w:r>
      <w:r w:rsidRPr="00BE0A3B">
        <w:rPr>
          <w:b/>
          <w:bCs/>
          <w:color w:val="201F1E"/>
          <w:sz w:val="28"/>
          <w:szCs w:val="28"/>
        </w:rPr>
        <w:t>:</w:t>
      </w:r>
      <w:r>
        <w:rPr>
          <w:color w:val="201F1E"/>
        </w:rPr>
        <w:t xml:space="preserve"> 4</w:t>
      </w:r>
      <w:r w:rsidR="00354884">
        <w:rPr>
          <w:color w:val="201F1E"/>
        </w:rPr>
        <w:t>3</w:t>
      </w:r>
      <w:r>
        <w:rPr>
          <w:color w:val="201F1E"/>
        </w:rPr>
        <w:t xml:space="preserve"> members</w:t>
      </w:r>
      <w:r w:rsidR="007D56FD">
        <w:rPr>
          <w:color w:val="201F1E"/>
        </w:rPr>
        <w:t xml:space="preserve"> total to date</w:t>
      </w:r>
      <w:r w:rsidR="003157AC">
        <w:rPr>
          <w:color w:val="201F1E"/>
        </w:rPr>
        <w:t xml:space="preserve"> no changes</w:t>
      </w:r>
    </w:p>
    <w:p w14:paraId="39B00CA6" w14:textId="7F8A506E" w:rsidR="00B84E99" w:rsidRDefault="00B84E99">
      <w:pPr>
        <w:shd w:val="clear" w:color="auto" w:fill="FFFFFF"/>
        <w:rPr>
          <w:color w:val="201F1E"/>
        </w:rPr>
      </w:pPr>
    </w:p>
    <w:p w14:paraId="47FC206F" w14:textId="493BA4ED" w:rsidR="007E3EB1" w:rsidRPr="007E3EB1" w:rsidRDefault="007E3EB1">
      <w:pPr>
        <w:shd w:val="clear" w:color="auto" w:fill="FFFFFF"/>
        <w:rPr>
          <w:b/>
          <w:bCs/>
          <w:color w:val="201F1E"/>
          <w:sz w:val="28"/>
          <w:szCs w:val="28"/>
          <w:u w:val="single"/>
        </w:rPr>
      </w:pPr>
      <w:r w:rsidRPr="007E3EB1">
        <w:rPr>
          <w:b/>
          <w:bCs/>
          <w:color w:val="201F1E"/>
          <w:sz w:val="28"/>
          <w:szCs w:val="28"/>
          <w:u w:val="single"/>
        </w:rPr>
        <w:t>Executive Committee Election – Vice Chair Vacancy</w:t>
      </w:r>
    </w:p>
    <w:p w14:paraId="127D5979" w14:textId="77777777" w:rsidR="007E3EB1" w:rsidRDefault="007E3EB1" w:rsidP="00AF46B2">
      <w:pPr>
        <w:shd w:val="clear" w:color="auto" w:fill="FFFFFF"/>
        <w:rPr>
          <w:color w:val="201F1E"/>
        </w:rPr>
      </w:pPr>
    </w:p>
    <w:p w14:paraId="18446F0C" w14:textId="2D402FFA" w:rsidR="00AF46B2" w:rsidRDefault="00AF46B2" w:rsidP="00AF46B2">
      <w:pPr>
        <w:shd w:val="clear" w:color="auto" w:fill="FFFFFF"/>
        <w:rPr>
          <w:color w:val="201F1E"/>
        </w:rPr>
      </w:pPr>
      <w:r>
        <w:rPr>
          <w:color w:val="201F1E"/>
        </w:rPr>
        <w:t xml:space="preserve">Vice Chair Vacancy – duties include running the meeting in Chair’s absence, serving on the Executive Committee, and to act on public information to determine the direction of LEPC. </w:t>
      </w:r>
    </w:p>
    <w:p w14:paraId="1CB48D8D" w14:textId="5D9AF799" w:rsidR="00AF46B2" w:rsidRPr="00AF46B2" w:rsidRDefault="00AF46B2" w:rsidP="00AF46B2">
      <w:pPr>
        <w:shd w:val="clear" w:color="auto" w:fill="FFFFFF"/>
        <w:rPr>
          <w:color w:val="201F1E"/>
        </w:rPr>
      </w:pPr>
      <w:r>
        <w:rPr>
          <w:color w:val="201F1E"/>
        </w:rPr>
        <w:t xml:space="preserve">Call for Vice Chair.  No volunteer. </w:t>
      </w:r>
    </w:p>
    <w:p w14:paraId="08C12759" w14:textId="77777777" w:rsidR="00860AA9" w:rsidRDefault="00860AA9" w:rsidP="00CC1DF4">
      <w:pPr>
        <w:shd w:val="clear" w:color="auto" w:fill="FFFFFF"/>
        <w:rPr>
          <w:b/>
          <w:color w:val="201F1E"/>
          <w:sz w:val="28"/>
          <w:szCs w:val="28"/>
          <w:u w:val="single"/>
        </w:rPr>
      </w:pPr>
    </w:p>
    <w:p w14:paraId="4BF70AB1" w14:textId="0EE1D550" w:rsidR="007E3EB1" w:rsidRPr="007E3EB1" w:rsidRDefault="007E3EB1" w:rsidP="00CC1DF4">
      <w:pPr>
        <w:shd w:val="clear" w:color="auto" w:fill="FFFFFF"/>
        <w:rPr>
          <w:b/>
          <w:color w:val="201F1E"/>
          <w:sz w:val="28"/>
          <w:szCs w:val="28"/>
          <w:u w:val="single"/>
        </w:rPr>
      </w:pPr>
      <w:r w:rsidRPr="007E3EB1">
        <w:rPr>
          <w:b/>
          <w:color w:val="201F1E"/>
          <w:sz w:val="28"/>
          <w:szCs w:val="28"/>
          <w:u w:val="single"/>
        </w:rPr>
        <w:t xml:space="preserve">Discussion: </w:t>
      </w:r>
    </w:p>
    <w:p w14:paraId="715E6B95" w14:textId="77777777" w:rsidR="00FA112C" w:rsidRDefault="00FA112C">
      <w:pPr>
        <w:shd w:val="clear" w:color="auto" w:fill="FFFFFF"/>
        <w:rPr>
          <w:b/>
          <w:color w:val="201F1E"/>
          <w:sz w:val="24"/>
          <w:szCs w:val="24"/>
        </w:rPr>
      </w:pPr>
    </w:p>
    <w:p w14:paraId="6D99BC9B" w14:textId="437275D2" w:rsidR="0016165C" w:rsidRDefault="00D65478" w:rsidP="009E34A8">
      <w:pPr>
        <w:shd w:val="clear" w:color="auto" w:fill="FFFFFF"/>
        <w:rPr>
          <w:bCs/>
          <w:color w:val="201F1E"/>
        </w:rPr>
      </w:pPr>
      <w:r w:rsidRPr="007E3EB1">
        <w:rPr>
          <w:b/>
          <w:color w:val="201F1E"/>
          <w:sz w:val="24"/>
          <w:szCs w:val="24"/>
        </w:rPr>
        <w:t>Chair Report:</w:t>
      </w:r>
      <w:r w:rsidR="00FA112C">
        <w:rPr>
          <w:b/>
          <w:color w:val="201F1E"/>
          <w:sz w:val="24"/>
          <w:szCs w:val="24"/>
        </w:rPr>
        <w:t xml:space="preserve"> </w:t>
      </w:r>
      <w:bookmarkStart w:id="1" w:name="_Hlk178695439"/>
      <w:r w:rsidR="0016165C">
        <w:rPr>
          <w:bCs/>
          <w:color w:val="201F1E"/>
        </w:rPr>
        <w:t xml:space="preserve">Mike Russell </w:t>
      </w:r>
    </w:p>
    <w:bookmarkEnd w:id="1"/>
    <w:p w14:paraId="63714E81" w14:textId="31816CAA" w:rsidR="00DC675C" w:rsidRDefault="00860AA9" w:rsidP="00860AA9">
      <w:pPr>
        <w:pStyle w:val="ListParagraph"/>
        <w:numPr>
          <w:ilvl w:val="0"/>
          <w:numId w:val="10"/>
        </w:numPr>
        <w:shd w:val="clear" w:color="auto" w:fill="FFFFFF"/>
        <w:rPr>
          <w:bCs/>
          <w:color w:val="201F1E"/>
        </w:rPr>
      </w:pPr>
      <w:r w:rsidRPr="00860AA9">
        <w:rPr>
          <w:bCs/>
          <w:color w:val="201F1E"/>
        </w:rPr>
        <w:t>SERC Executive Comm</w:t>
      </w:r>
      <w:r>
        <w:rPr>
          <w:bCs/>
          <w:color w:val="201F1E"/>
        </w:rPr>
        <w:t>ittee Meeting March 20</w:t>
      </w:r>
      <w:r w:rsidRPr="00860AA9">
        <w:rPr>
          <w:bCs/>
          <w:color w:val="201F1E"/>
          <w:vertAlign w:val="superscript"/>
        </w:rPr>
        <w:t>th</w:t>
      </w:r>
      <w:r>
        <w:rPr>
          <w:bCs/>
          <w:color w:val="201F1E"/>
        </w:rPr>
        <w:t xml:space="preserve"> </w:t>
      </w:r>
      <w:r w:rsidR="00893B89">
        <w:rPr>
          <w:bCs/>
          <w:color w:val="201F1E"/>
        </w:rPr>
        <w:t xml:space="preserve">reported on meeting. Helped with leadership panel.  </w:t>
      </w:r>
    </w:p>
    <w:p w14:paraId="503663B9" w14:textId="2B61B700" w:rsidR="00860AA9" w:rsidRDefault="00860AA9" w:rsidP="00860AA9">
      <w:pPr>
        <w:pStyle w:val="ListParagraph"/>
        <w:numPr>
          <w:ilvl w:val="0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LEPC/SERC Conference May 19-May 22, Lincoln City</w:t>
      </w:r>
      <w:r w:rsidR="00FA112C">
        <w:rPr>
          <w:bCs/>
          <w:color w:val="201F1E"/>
        </w:rPr>
        <w:t>- reminder can still attend</w:t>
      </w:r>
    </w:p>
    <w:p w14:paraId="4A5C26AC" w14:textId="191EC605" w:rsidR="00860AA9" w:rsidRDefault="00860AA9" w:rsidP="00860AA9">
      <w:pPr>
        <w:pStyle w:val="ListParagraph"/>
        <w:numPr>
          <w:ilvl w:val="0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Discussion – HazMat Gaps in Columbia County</w:t>
      </w:r>
      <w:r w:rsidR="00FA112C">
        <w:rPr>
          <w:bCs/>
          <w:color w:val="201F1E"/>
        </w:rPr>
        <w:tab/>
      </w:r>
    </w:p>
    <w:p w14:paraId="0F8DFCAB" w14:textId="77777777" w:rsidR="00BB24D2" w:rsidRDefault="00FA112C" w:rsidP="00FA112C">
      <w:pPr>
        <w:pStyle w:val="ListParagraph"/>
        <w:numPr>
          <w:ilvl w:val="1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lastRenderedPageBreak/>
        <w:t>How do we fill the gaps?</w:t>
      </w:r>
      <w:r w:rsidR="00BB24D2">
        <w:rPr>
          <w:bCs/>
          <w:color w:val="201F1E"/>
        </w:rPr>
        <w:t xml:space="preserve"> </w:t>
      </w:r>
    </w:p>
    <w:p w14:paraId="12F5D863" w14:textId="1CA1B834" w:rsidR="00FA112C" w:rsidRDefault="00BB24D2" w:rsidP="00BB24D2">
      <w:pPr>
        <w:pStyle w:val="ListParagraph"/>
        <w:numPr>
          <w:ilvl w:val="1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Greg reminded us about r</w:t>
      </w:r>
      <w:r w:rsidR="00FA112C">
        <w:rPr>
          <w:bCs/>
          <w:color w:val="201F1E"/>
        </w:rPr>
        <w:t xml:space="preserve">esponse times as we rely on Portland Fire Bureau for response for Haz Mat Response.  Response plan on plume modeling, public notice, evacuation and stay in place.  </w:t>
      </w:r>
    </w:p>
    <w:p w14:paraId="2833F63B" w14:textId="74B8413E" w:rsidR="00BB24D2" w:rsidRDefault="00BB24D2" w:rsidP="00BB24D2">
      <w:pPr>
        <w:pStyle w:val="ListParagraph"/>
        <w:numPr>
          <w:ilvl w:val="1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Larry Hill – American Red Cross.  Additional gaps would be shelter.  Discuss with them about large shelter scale. Suggest priority for a single plan &amp; exercise. </w:t>
      </w:r>
    </w:p>
    <w:p w14:paraId="6CF6DB8A" w14:textId="5FA07833" w:rsidR="00BB24D2" w:rsidRPr="00BB24D2" w:rsidRDefault="00BB24D2" w:rsidP="00BB24D2">
      <w:pPr>
        <w:pStyle w:val="ListParagraph"/>
        <w:numPr>
          <w:ilvl w:val="1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HMEP Grant – happens often.  </w:t>
      </w:r>
    </w:p>
    <w:p w14:paraId="14C82B2D" w14:textId="77777777" w:rsidR="00FA112C" w:rsidRDefault="00FA112C" w:rsidP="00FA112C">
      <w:pPr>
        <w:pStyle w:val="ListParagraph"/>
        <w:shd w:val="clear" w:color="auto" w:fill="FFFFFF"/>
        <w:rPr>
          <w:bCs/>
          <w:color w:val="201F1E"/>
        </w:rPr>
      </w:pPr>
    </w:p>
    <w:p w14:paraId="4925DE52" w14:textId="7C7AF9A5" w:rsidR="00860AA9" w:rsidRDefault="00860AA9" w:rsidP="00860AA9">
      <w:pPr>
        <w:pStyle w:val="ListParagraph"/>
        <w:numPr>
          <w:ilvl w:val="0"/>
          <w:numId w:val="10"/>
        </w:numPr>
        <w:shd w:val="clear" w:color="auto" w:fill="FFFFFF"/>
        <w:rPr>
          <w:bCs/>
          <w:color w:val="201F1E"/>
        </w:rPr>
      </w:pPr>
      <w:proofErr w:type="spellStart"/>
      <w:r>
        <w:rPr>
          <w:bCs/>
          <w:color w:val="201F1E"/>
        </w:rPr>
        <w:t>Reivew</w:t>
      </w:r>
      <w:proofErr w:type="spellEnd"/>
      <w:r>
        <w:rPr>
          <w:bCs/>
          <w:color w:val="201F1E"/>
        </w:rPr>
        <w:t xml:space="preserve"> of Extremely Hazardous Substance (EHS) Facility Response Plans </w:t>
      </w:r>
    </w:p>
    <w:p w14:paraId="49E00712" w14:textId="2F608B73" w:rsidR="00893B89" w:rsidRDefault="00893B89" w:rsidP="00893B89">
      <w:pPr>
        <w:pStyle w:val="ListParagraph"/>
        <w:numPr>
          <w:ilvl w:val="1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In April, review extremely hazardous response plans. 7-8 companies EHS facilities in the county.  Each site has 1 </w:t>
      </w:r>
      <w:proofErr w:type="spellStart"/>
      <w:r>
        <w:rPr>
          <w:bCs/>
          <w:color w:val="201F1E"/>
        </w:rPr>
        <w:t>reportal</w:t>
      </w:r>
      <w:proofErr w:type="spellEnd"/>
      <w:r>
        <w:rPr>
          <w:bCs/>
          <w:color w:val="201F1E"/>
        </w:rPr>
        <w:t xml:space="preserve"> area.  EHS facilities review plans no change but update if needed.  </w:t>
      </w:r>
    </w:p>
    <w:p w14:paraId="02DCB577" w14:textId="6AD45994" w:rsidR="00FA112C" w:rsidRDefault="00FA112C" w:rsidP="00FA112C">
      <w:pPr>
        <w:pStyle w:val="ListParagraph"/>
        <w:numPr>
          <w:ilvl w:val="1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Mary Ann with OSFM shared there are grants available to update plans. </w:t>
      </w:r>
    </w:p>
    <w:p w14:paraId="3D5B32BD" w14:textId="372E0CA5" w:rsidR="00FA112C" w:rsidRPr="00860AA9" w:rsidRDefault="00FA112C" w:rsidP="00FA112C">
      <w:pPr>
        <w:pStyle w:val="ListParagraph"/>
        <w:numPr>
          <w:ilvl w:val="1"/>
          <w:numId w:val="10"/>
        </w:num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Mike to meet with CCEM &amp; CCPH: a few years </w:t>
      </w:r>
      <w:proofErr w:type="gramStart"/>
      <w:r>
        <w:rPr>
          <w:bCs/>
          <w:color w:val="201F1E"/>
        </w:rPr>
        <w:t>ago</w:t>
      </w:r>
      <w:proofErr w:type="gramEnd"/>
      <w:r>
        <w:rPr>
          <w:bCs/>
          <w:color w:val="201F1E"/>
        </w:rPr>
        <w:t xml:space="preserve"> were going to combine plans didn’t’ get completed.  </w:t>
      </w:r>
      <w:proofErr w:type="gramStart"/>
      <w:r>
        <w:rPr>
          <w:bCs/>
          <w:color w:val="201F1E"/>
        </w:rPr>
        <w:t>Now</w:t>
      </w:r>
      <w:proofErr w:type="gramEnd"/>
      <w:r>
        <w:rPr>
          <w:bCs/>
          <w:color w:val="201F1E"/>
        </w:rPr>
        <w:t xml:space="preserve"> </w:t>
      </w:r>
      <w:proofErr w:type="gramStart"/>
      <w:r>
        <w:rPr>
          <w:bCs/>
          <w:color w:val="201F1E"/>
        </w:rPr>
        <w:t>has to</w:t>
      </w:r>
      <w:proofErr w:type="gramEnd"/>
      <w:r>
        <w:rPr>
          <w:bCs/>
          <w:color w:val="201F1E"/>
        </w:rPr>
        <w:t xml:space="preserve"> be done by </w:t>
      </w:r>
      <w:proofErr w:type="gramStart"/>
      <w:r>
        <w:rPr>
          <w:bCs/>
          <w:color w:val="201F1E"/>
        </w:rPr>
        <w:t>end</w:t>
      </w:r>
      <w:proofErr w:type="gramEnd"/>
      <w:r>
        <w:rPr>
          <w:bCs/>
          <w:color w:val="201F1E"/>
        </w:rPr>
        <w:t xml:space="preserve"> of 2025 quick </w:t>
      </w:r>
      <w:proofErr w:type="spellStart"/>
      <w:r>
        <w:rPr>
          <w:bCs/>
          <w:color w:val="201F1E"/>
        </w:rPr>
        <w:t>turn around</w:t>
      </w:r>
      <w:proofErr w:type="spellEnd"/>
      <w:r>
        <w:rPr>
          <w:bCs/>
          <w:color w:val="201F1E"/>
        </w:rPr>
        <w:t xml:space="preserve">. </w:t>
      </w:r>
    </w:p>
    <w:p w14:paraId="36E500FC" w14:textId="2AC4002E" w:rsidR="0016165C" w:rsidRPr="00E954DA" w:rsidRDefault="0016165C">
      <w:pPr>
        <w:shd w:val="clear" w:color="auto" w:fill="FFFFFF"/>
        <w:rPr>
          <w:b/>
          <w:color w:val="201F1E"/>
          <w:sz w:val="28"/>
          <w:szCs w:val="28"/>
          <w:u w:val="single"/>
        </w:rPr>
      </w:pPr>
      <w:r w:rsidRPr="00E954DA">
        <w:rPr>
          <w:b/>
          <w:color w:val="201F1E"/>
          <w:sz w:val="28"/>
          <w:szCs w:val="28"/>
          <w:u w:val="single"/>
        </w:rPr>
        <w:t>Roundtable</w:t>
      </w:r>
    </w:p>
    <w:p w14:paraId="285801A3" w14:textId="77777777" w:rsidR="0016165C" w:rsidRDefault="0016165C">
      <w:pPr>
        <w:shd w:val="clear" w:color="auto" w:fill="FFFFFF"/>
        <w:rPr>
          <w:bCs/>
          <w:color w:val="201F1E"/>
        </w:rPr>
      </w:pPr>
    </w:p>
    <w:p w14:paraId="7FC5CC98" w14:textId="285B2E3F" w:rsidR="00726544" w:rsidRDefault="00726544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 xml:space="preserve">Fran Erickson- </w:t>
      </w:r>
      <w:r w:rsidR="00860AA9">
        <w:rPr>
          <w:bCs/>
          <w:color w:val="201F1E"/>
        </w:rPr>
        <w:t>Holding Hybrid LEPC Meeting at DYNO Nobel for site visit.  With staff so no security clearance.  Bring</w:t>
      </w:r>
      <w:r w:rsidR="00893B89">
        <w:rPr>
          <w:bCs/>
          <w:color w:val="201F1E"/>
        </w:rPr>
        <w:t xml:space="preserve"> your</w:t>
      </w:r>
      <w:r w:rsidR="00860AA9">
        <w:rPr>
          <w:bCs/>
          <w:color w:val="201F1E"/>
        </w:rPr>
        <w:t xml:space="preserve"> own PPE if it’s more comfortable</w:t>
      </w:r>
    </w:p>
    <w:p w14:paraId="0186C9AE" w14:textId="77777777" w:rsidR="00860AA9" w:rsidRDefault="00860AA9">
      <w:pPr>
        <w:shd w:val="clear" w:color="auto" w:fill="FFFFFF"/>
        <w:rPr>
          <w:bCs/>
          <w:color w:val="201F1E"/>
        </w:rPr>
      </w:pPr>
    </w:p>
    <w:p w14:paraId="67EAD8D0" w14:textId="05991CC3" w:rsidR="00860AA9" w:rsidRDefault="00860AA9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Heather Willis, OSFM, Reminder that you can still attend LEPC conference May 19</w:t>
      </w:r>
      <w:r w:rsidRPr="00860AA9">
        <w:rPr>
          <w:bCs/>
          <w:color w:val="201F1E"/>
          <w:vertAlign w:val="superscript"/>
        </w:rPr>
        <w:t>th</w:t>
      </w:r>
      <w:r>
        <w:rPr>
          <w:bCs/>
          <w:color w:val="201F1E"/>
        </w:rPr>
        <w:t>-22</w:t>
      </w:r>
      <w:r w:rsidRPr="00860AA9">
        <w:rPr>
          <w:bCs/>
          <w:color w:val="201F1E"/>
          <w:vertAlign w:val="superscript"/>
        </w:rPr>
        <w:t>nd</w:t>
      </w:r>
      <w:r>
        <w:rPr>
          <w:bCs/>
          <w:color w:val="201F1E"/>
        </w:rPr>
        <w:t xml:space="preserve">.  Few spots left at Casino, overflow to Holiday Inn Express.  Great information.  </w:t>
      </w:r>
      <w:r w:rsidR="00FA112C">
        <w:rPr>
          <w:bCs/>
          <w:color w:val="201F1E"/>
        </w:rPr>
        <w:t>Includes</w:t>
      </w:r>
      <w:r>
        <w:rPr>
          <w:bCs/>
          <w:color w:val="201F1E"/>
        </w:rPr>
        <w:t xml:space="preserve"> Breakfast &amp; Lunch. </w:t>
      </w:r>
    </w:p>
    <w:p w14:paraId="27AB3D93" w14:textId="77777777" w:rsidR="00860AA9" w:rsidRDefault="00860AA9">
      <w:pPr>
        <w:shd w:val="clear" w:color="auto" w:fill="FFFFFF"/>
        <w:rPr>
          <w:bCs/>
          <w:color w:val="201F1E"/>
        </w:rPr>
      </w:pPr>
    </w:p>
    <w:p w14:paraId="35E71B42" w14:textId="4D09FA35" w:rsidR="00726544" w:rsidRDefault="00860AA9">
      <w:pPr>
        <w:shd w:val="clear" w:color="auto" w:fill="FFFFFF"/>
        <w:rPr>
          <w:bCs/>
          <w:color w:val="201F1E"/>
        </w:rPr>
      </w:pPr>
      <w:r>
        <w:rPr>
          <w:bCs/>
          <w:color w:val="201F1E"/>
        </w:rPr>
        <w:t>Terry Martin- Clatskanie</w:t>
      </w:r>
      <w:r w:rsidR="00FA112C">
        <w:rPr>
          <w:bCs/>
          <w:color w:val="201F1E"/>
        </w:rPr>
        <w:t xml:space="preserve"> Health &amp; Safety Fair Oct 4</w:t>
      </w:r>
      <w:r w:rsidR="00FA112C" w:rsidRPr="00FA112C">
        <w:rPr>
          <w:bCs/>
          <w:color w:val="201F1E"/>
          <w:vertAlign w:val="superscript"/>
        </w:rPr>
        <w:t>th</w:t>
      </w:r>
      <w:r w:rsidR="00FA112C">
        <w:rPr>
          <w:bCs/>
          <w:color w:val="201F1E"/>
        </w:rPr>
        <w:t xml:space="preserve"> at Clatskanie Jr/High School </w:t>
      </w:r>
    </w:p>
    <w:p w14:paraId="422B63AA" w14:textId="77777777" w:rsidR="00E954DA" w:rsidRDefault="00E954DA">
      <w:pPr>
        <w:shd w:val="clear" w:color="auto" w:fill="FFFFFF"/>
        <w:rPr>
          <w:bCs/>
          <w:color w:val="201F1E"/>
        </w:rPr>
      </w:pPr>
    </w:p>
    <w:p w14:paraId="00000031" w14:textId="0304978A" w:rsidR="008156B8" w:rsidRDefault="002C0D34">
      <w:pPr>
        <w:shd w:val="clear" w:color="auto" w:fill="FFFFFF"/>
        <w:rPr>
          <w:b/>
          <w:color w:val="201F1E"/>
          <w:sz w:val="28"/>
          <w:szCs w:val="28"/>
        </w:rPr>
      </w:pPr>
      <w:r>
        <w:rPr>
          <w:b/>
          <w:color w:val="201F1E"/>
          <w:sz w:val="28"/>
          <w:szCs w:val="28"/>
        </w:rPr>
        <w:t>Meeting Adjourned</w:t>
      </w:r>
      <w:r w:rsidR="00402C30">
        <w:rPr>
          <w:b/>
          <w:color w:val="201F1E"/>
          <w:sz w:val="28"/>
          <w:szCs w:val="28"/>
        </w:rPr>
        <w:t xml:space="preserve"> 1:</w:t>
      </w:r>
      <w:r w:rsidR="00860AA9">
        <w:rPr>
          <w:b/>
          <w:color w:val="201F1E"/>
          <w:sz w:val="28"/>
          <w:szCs w:val="28"/>
        </w:rPr>
        <w:t>33</w:t>
      </w:r>
      <w:r w:rsidR="00430B7D">
        <w:rPr>
          <w:b/>
          <w:color w:val="201F1E"/>
          <w:sz w:val="28"/>
          <w:szCs w:val="28"/>
        </w:rPr>
        <w:t xml:space="preserve"> </w:t>
      </w:r>
      <w:r>
        <w:rPr>
          <w:b/>
          <w:color w:val="201F1E"/>
          <w:sz w:val="28"/>
          <w:szCs w:val="28"/>
        </w:rPr>
        <w:t>PM</w:t>
      </w:r>
    </w:p>
    <w:p w14:paraId="00000033" w14:textId="77777777" w:rsidR="008156B8" w:rsidRDefault="008156B8">
      <w:pPr>
        <w:shd w:val="clear" w:color="auto" w:fill="FFFFFF"/>
        <w:rPr>
          <w:color w:val="201F1E"/>
        </w:rPr>
      </w:pPr>
    </w:p>
    <w:p w14:paraId="00000034" w14:textId="1B404F2F" w:rsidR="008156B8" w:rsidRDefault="002C0D34">
      <w:pPr>
        <w:shd w:val="clear" w:color="auto" w:fill="FFFFFF"/>
        <w:rPr>
          <w:color w:val="201F1E"/>
        </w:rPr>
      </w:pPr>
      <w:r>
        <w:rPr>
          <w:color w:val="201F1E"/>
        </w:rPr>
        <w:t>Submitted by Natasha Parvey, LEPC Information Officer 20</w:t>
      </w:r>
      <w:r w:rsidR="00BE0A3B">
        <w:rPr>
          <w:color w:val="201F1E"/>
        </w:rPr>
        <w:t>2</w:t>
      </w:r>
      <w:r w:rsidR="00E954DA">
        <w:rPr>
          <w:color w:val="201F1E"/>
        </w:rPr>
        <w:t>5</w:t>
      </w:r>
    </w:p>
    <w:p w14:paraId="00000035" w14:textId="77777777" w:rsidR="008156B8" w:rsidRDefault="002C0D34">
      <w:pPr>
        <w:shd w:val="clear" w:color="auto" w:fill="FFFFFF"/>
        <w:rPr>
          <w:color w:val="201F1E"/>
        </w:rPr>
      </w:pPr>
      <w:r>
        <w:rPr>
          <w:color w:val="201F1E"/>
        </w:rPr>
        <w:t xml:space="preserve"> </w:t>
      </w:r>
    </w:p>
    <w:p w14:paraId="00000036" w14:textId="77777777" w:rsidR="008156B8" w:rsidRDefault="002C0D34">
      <w:pPr>
        <w:shd w:val="clear" w:color="auto" w:fill="FFFFFF"/>
        <w:rPr>
          <w:color w:val="201F1E"/>
        </w:rPr>
      </w:pPr>
      <w:r>
        <w:rPr>
          <w:color w:val="201F1E"/>
        </w:rPr>
        <w:t xml:space="preserve"> </w:t>
      </w:r>
    </w:p>
    <w:p w14:paraId="00000037" w14:textId="77777777" w:rsidR="008156B8" w:rsidRDefault="008156B8"/>
    <w:p w14:paraId="00000038" w14:textId="77777777" w:rsidR="008156B8" w:rsidRDefault="008156B8"/>
    <w:sectPr w:rsidR="00815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8EE4" w14:textId="77777777" w:rsidR="00832399" w:rsidRDefault="00832399" w:rsidP="00175233">
      <w:pPr>
        <w:spacing w:line="240" w:lineRule="auto"/>
      </w:pPr>
      <w:r>
        <w:separator/>
      </w:r>
    </w:p>
  </w:endnote>
  <w:endnote w:type="continuationSeparator" w:id="0">
    <w:p w14:paraId="69B07A8D" w14:textId="77777777" w:rsidR="00832399" w:rsidRDefault="00832399" w:rsidP="00175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D602" w14:textId="77777777" w:rsidR="00175233" w:rsidRDefault="00175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292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DFDBB" w14:textId="03D61A0B" w:rsidR="00175233" w:rsidRDefault="001752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C9E7B" w14:textId="77777777" w:rsidR="00175233" w:rsidRDefault="00175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7653" w14:textId="77777777" w:rsidR="00175233" w:rsidRDefault="0017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55FD" w14:textId="77777777" w:rsidR="00832399" w:rsidRDefault="00832399" w:rsidP="00175233">
      <w:pPr>
        <w:spacing w:line="240" w:lineRule="auto"/>
      </w:pPr>
      <w:r>
        <w:separator/>
      </w:r>
    </w:p>
  </w:footnote>
  <w:footnote w:type="continuationSeparator" w:id="0">
    <w:p w14:paraId="6810EE44" w14:textId="77777777" w:rsidR="00832399" w:rsidRDefault="00832399" w:rsidP="00175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A493" w14:textId="77777777" w:rsidR="00175233" w:rsidRDefault="00175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CF0B" w14:textId="77777777" w:rsidR="00175233" w:rsidRDefault="001752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DB0E" w14:textId="77777777" w:rsidR="00175233" w:rsidRDefault="00175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471"/>
    <w:multiLevelType w:val="hybridMultilevel"/>
    <w:tmpl w:val="E9B6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8E0"/>
    <w:multiLevelType w:val="multilevel"/>
    <w:tmpl w:val="1A1A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90C5D"/>
    <w:multiLevelType w:val="hybridMultilevel"/>
    <w:tmpl w:val="D8109698"/>
    <w:lvl w:ilvl="0" w:tplc="C6A8C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7588"/>
    <w:multiLevelType w:val="multilevel"/>
    <w:tmpl w:val="7CD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B4FA0"/>
    <w:multiLevelType w:val="hybridMultilevel"/>
    <w:tmpl w:val="D4963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C57C3"/>
    <w:multiLevelType w:val="hybridMultilevel"/>
    <w:tmpl w:val="3AB6D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B7D6A"/>
    <w:multiLevelType w:val="hybridMultilevel"/>
    <w:tmpl w:val="441EA068"/>
    <w:lvl w:ilvl="0" w:tplc="ED5A2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6184C"/>
    <w:multiLevelType w:val="hybridMultilevel"/>
    <w:tmpl w:val="9C92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50ACA"/>
    <w:multiLevelType w:val="hybridMultilevel"/>
    <w:tmpl w:val="7A569BEE"/>
    <w:lvl w:ilvl="0" w:tplc="638EB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283A"/>
    <w:multiLevelType w:val="hybridMultilevel"/>
    <w:tmpl w:val="6C02F3C0"/>
    <w:lvl w:ilvl="0" w:tplc="7E922B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21230">
    <w:abstractNumId w:val="9"/>
  </w:num>
  <w:num w:numId="2" w16cid:durableId="992757391">
    <w:abstractNumId w:val="8"/>
  </w:num>
  <w:num w:numId="3" w16cid:durableId="1844006443">
    <w:abstractNumId w:val="2"/>
  </w:num>
  <w:num w:numId="4" w16cid:durableId="2110923718">
    <w:abstractNumId w:val="6"/>
  </w:num>
  <w:num w:numId="5" w16cid:durableId="623389684">
    <w:abstractNumId w:val="1"/>
  </w:num>
  <w:num w:numId="6" w16cid:durableId="1647124141">
    <w:abstractNumId w:val="3"/>
  </w:num>
  <w:num w:numId="7" w16cid:durableId="1305163014">
    <w:abstractNumId w:val="4"/>
  </w:num>
  <w:num w:numId="8" w16cid:durableId="1519661074">
    <w:abstractNumId w:val="5"/>
  </w:num>
  <w:num w:numId="9" w16cid:durableId="243495583">
    <w:abstractNumId w:val="0"/>
  </w:num>
  <w:num w:numId="10" w16cid:durableId="255022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B8"/>
    <w:rsid w:val="00030BD7"/>
    <w:rsid w:val="00035E99"/>
    <w:rsid w:val="00043AD7"/>
    <w:rsid w:val="00044EE8"/>
    <w:rsid w:val="0008102D"/>
    <w:rsid w:val="0008443C"/>
    <w:rsid w:val="000A7FB4"/>
    <w:rsid w:val="000F3810"/>
    <w:rsid w:val="001260A6"/>
    <w:rsid w:val="00141799"/>
    <w:rsid w:val="00141A5F"/>
    <w:rsid w:val="001567AD"/>
    <w:rsid w:val="0016165C"/>
    <w:rsid w:val="00175233"/>
    <w:rsid w:val="00192D25"/>
    <w:rsid w:val="001A5635"/>
    <w:rsid w:val="001D2C55"/>
    <w:rsid w:val="001D5D48"/>
    <w:rsid w:val="00200E80"/>
    <w:rsid w:val="00251C90"/>
    <w:rsid w:val="00283D13"/>
    <w:rsid w:val="002C0D34"/>
    <w:rsid w:val="002C4644"/>
    <w:rsid w:val="002D7398"/>
    <w:rsid w:val="002E0E04"/>
    <w:rsid w:val="003014A1"/>
    <w:rsid w:val="003157AC"/>
    <w:rsid w:val="00321631"/>
    <w:rsid w:val="00327B0B"/>
    <w:rsid w:val="003407F1"/>
    <w:rsid w:val="00354884"/>
    <w:rsid w:val="003608CA"/>
    <w:rsid w:val="003D21C2"/>
    <w:rsid w:val="003F6637"/>
    <w:rsid w:val="003F7164"/>
    <w:rsid w:val="00402C30"/>
    <w:rsid w:val="00424F7E"/>
    <w:rsid w:val="00430B7D"/>
    <w:rsid w:val="00436FD6"/>
    <w:rsid w:val="004618D6"/>
    <w:rsid w:val="004A5C6F"/>
    <w:rsid w:val="004B7A2E"/>
    <w:rsid w:val="004D40E1"/>
    <w:rsid w:val="004F786C"/>
    <w:rsid w:val="0050366B"/>
    <w:rsid w:val="00531C82"/>
    <w:rsid w:val="005A1ADE"/>
    <w:rsid w:val="005E63C9"/>
    <w:rsid w:val="00605FA5"/>
    <w:rsid w:val="00634B76"/>
    <w:rsid w:val="0064014B"/>
    <w:rsid w:val="00643C3A"/>
    <w:rsid w:val="006752F9"/>
    <w:rsid w:val="00680184"/>
    <w:rsid w:val="006807F8"/>
    <w:rsid w:val="0068113D"/>
    <w:rsid w:val="00692D40"/>
    <w:rsid w:val="006E70B3"/>
    <w:rsid w:val="0072328B"/>
    <w:rsid w:val="00726544"/>
    <w:rsid w:val="00767875"/>
    <w:rsid w:val="00786C13"/>
    <w:rsid w:val="00793F22"/>
    <w:rsid w:val="007A574A"/>
    <w:rsid w:val="007D56FD"/>
    <w:rsid w:val="007E3EB1"/>
    <w:rsid w:val="007E68EC"/>
    <w:rsid w:val="007F7EB7"/>
    <w:rsid w:val="008007EA"/>
    <w:rsid w:val="00805C8A"/>
    <w:rsid w:val="008156B8"/>
    <w:rsid w:val="00832399"/>
    <w:rsid w:val="00852988"/>
    <w:rsid w:val="00860AA9"/>
    <w:rsid w:val="00865432"/>
    <w:rsid w:val="00866D23"/>
    <w:rsid w:val="008736E1"/>
    <w:rsid w:val="00881A02"/>
    <w:rsid w:val="00885A74"/>
    <w:rsid w:val="00893B89"/>
    <w:rsid w:val="00896397"/>
    <w:rsid w:val="008976DB"/>
    <w:rsid w:val="008D710A"/>
    <w:rsid w:val="008E394F"/>
    <w:rsid w:val="008F7684"/>
    <w:rsid w:val="00917EE8"/>
    <w:rsid w:val="009646AD"/>
    <w:rsid w:val="009B369B"/>
    <w:rsid w:val="009E34A8"/>
    <w:rsid w:val="009E3C45"/>
    <w:rsid w:val="009F2BB7"/>
    <w:rsid w:val="00A1280B"/>
    <w:rsid w:val="00A16A1E"/>
    <w:rsid w:val="00A24305"/>
    <w:rsid w:val="00A248DD"/>
    <w:rsid w:val="00A479C8"/>
    <w:rsid w:val="00A53666"/>
    <w:rsid w:val="00A60050"/>
    <w:rsid w:val="00A71B42"/>
    <w:rsid w:val="00A7486D"/>
    <w:rsid w:val="00AC6215"/>
    <w:rsid w:val="00AD3C49"/>
    <w:rsid w:val="00AD541E"/>
    <w:rsid w:val="00AE2865"/>
    <w:rsid w:val="00AF46B2"/>
    <w:rsid w:val="00B11B7F"/>
    <w:rsid w:val="00B208E7"/>
    <w:rsid w:val="00B3692B"/>
    <w:rsid w:val="00B84E99"/>
    <w:rsid w:val="00BB24D2"/>
    <w:rsid w:val="00BB279A"/>
    <w:rsid w:val="00BC0DE1"/>
    <w:rsid w:val="00BE0A3B"/>
    <w:rsid w:val="00BF0AAA"/>
    <w:rsid w:val="00BF1046"/>
    <w:rsid w:val="00C15C00"/>
    <w:rsid w:val="00C245F2"/>
    <w:rsid w:val="00C261C0"/>
    <w:rsid w:val="00C55872"/>
    <w:rsid w:val="00CA2FDE"/>
    <w:rsid w:val="00CC1DF4"/>
    <w:rsid w:val="00CE2046"/>
    <w:rsid w:val="00D32990"/>
    <w:rsid w:val="00D37EA0"/>
    <w:rsid w:val="00D50DB9"/>
    <w:rsid w:val="00D65478"/>
    <w:rsid w:val="00D94FC0"/>
    <w:rsid w:val="00DA6629"/>
    <w:rsid w:val="00DC3B74"/>
    <w:rsid w:val="00DC675C"/>
    <w:rsid w:val="00E200C1"/>
    <w:rsid w:val="00E2675E"/>
    <w:rsid w:val="00E55973"/>
    <w:rsid w:val="00E63B5F"/>
    <w:rsid w:val="00E8722A"/>
    <w:rsid w:val="00E954DA"/>
    <w:rsid w:val="00EC5065"/>
    <w:rsid w:val="00EE2D58"/>
    <w:rsid w:val="00F2019B"/>
    <w:rsid w:val="00F31B18"/>
    <w:rsid w:val="00FA112C"/>
    <w:rsid w:val="00FA1CFD"/>
    <w:rsid w:val="00FA1F4A"/>
    <w:rsid w:val="00FA7564"/>
    <w:rsid w:val="00FC362F"/>
    <w:rsid w:val="00FD05E3"/>
    <w:rsid w:val="00FD58FB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13BF"/>
  <w15:docId w15:val="{83B3A958-7B8C-44E7-905A-6FF6FD23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E3C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3C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3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52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33"/>
  </w:style>
  <w:style w:type="paragraph" w:styleId="Footer">
    <w:name w:val="footer"/>
    <w:basedOn w:val="Normal"/>
    <w:link w:val="FooterChar"/>
    <w:uiPriority w:val="99"/>
    <w:unhideWhenUsed/>
    <w:rsid w:val="001752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 Parvey</cp:lastModifiedBy>
  <cp:revision>2</cp:revision>
  <cp:lastPrinted>2024-10-02T00:32:00Z</cp:lastPrinted>
  <dcterms:created xsi:type="dcterms:W3CDTF">2025-04-22T22:56:00Z</dcterms:created>
  <dcterms:modified xsi:type="dcterms:W3CDTF">2025-04-22T22:56:00Z</dcterms:modified>
</cp:coreProperties>
</file>