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2463D0B" w:rsidR="008156B8" w:rsidRDefault="002C0D34">
      <w:pPr>
        <w:pStyle w:val="Heading1"/>
        <w:rPr>
          <w:sz w:val="32"/>
          <w:szCs w:val="32"/>
        </w:rPr>
      </w:pPr>
      <w:bookmarkStart w:id="0" w:name="_gjdgxs" w:colFirst="0" w:colLast="0"/>
      <w:bookmarkEnd w:id="0"/>
      <w:r>
        <w:t xml:space="preserve">Columbia County LEPC Minutes </w:t>
      </w:r>
      <w:r w:rsidR="00A248DD">
        <w:t>–</w:t>
      </w:r>
      <w:r>
        <w:t xml:space="preserve"> </w:t>
      </w:r>
      <w:r w:rsidR="00982F1B">
        <w:rPr>
          <w:sz w:val="32"/>
          <w:szCs w:val="32"/>
        </w:rPr>
        <w:t>October 13</w:t>
      </w:r>
      <w:r w:rsidR="00FC613D" w:rsidRPr="00FC613D">
        <w:rPr>
          <w:sz w:val="32"/>
          <w:szCs w:val="32"/>
          <w:vertAlign w:val="superscript"/>
        </w:rPr>
        <w:t>th</w:t>
      </w:r>
      <w:r w:rsidR="007D56FD">
        <w:rPr>
          <w:sz w:val="32"/>
          <w:szCs w:val="32"/>
        </w:rPr>
        <w:t>, 202</w:t>
      </w:r>
      <w:r w:rsidR="00B84E99">
        <w:rPr>
          <w:sz w:val="32"/>
          <w:szCs w:val="32"/>
        </w:rPr>
        <w:t>5</w:t>
      </w:r>
    </w:p>
    <w:p w14:paraId="01909211" w14:textId="21A291F6" w:rsidR="00A24305" w:rsidRDefault="0068113D" w:rsidP="009D49D5">
      <w:r>
        <w:t xml:space="preserve">Hybrid Meeting – Zoom &amp; In Person </w:t>
      </w:r>
      <w:r w:rsidR="00FC613D">
        <w:t xml:space="preserve">at Columbia Roads Department Office </w:t>
      </w:r>
      <w:r w:rsidR="009D49D5">
        <w:t xml:space="preserve"> </w:t>
      </w:r>
    </w:p>
    <w:p w14:paraId="40FAAD25" w14:textId="77777777" w:rsidR="009D49D5" w:rsidRDefault="009D49D5" w:rsidP="009D49D5">
      <w:pPr>
        <w:rPr>
          <w:b/>
          <w:color w:val="201F1E"/>
          <w:sz w:val="28"/>
          <w:szCs w:val="28"/>
        </w:rPr>
      </w:pPr>
    </w:p>
    <w:p w14:paraId="00000003" w14:textId="127DDCE9" w:rsidR="008156B8" w:rsidRPr="007F7EB7" w:rsidRDefault="002C0D34">
      <w:pPr>
        <w:shd w:val="clear" w:color="auto" w:fill="FFFFFF"/>
        <w:rPr>
          <w:b/>
          <w:color w:val="201F1E"/>
          <w:sz w:val="28"/>
          <w:szCs w:val="28"/>
          <w:u w:val="single"/>
        </w:rPr>
      </w:pPr>
      <w:r w:rsidRPr="007F7EB7">
        <w:rPr>
          <w:b/>
          <w:color w:val="201F1E"/>
          <w:sz w:val="28"/>
          <w:szCs w:val="28"/>
          <w:u w:val="single"/>
        </w:rPr>
        <w:t>Attendees:</w:t>
      </w:r>
    </w:p>
    <w:p w14:paraId="00000006" w14:textId="37D1AD86" w:rsidR="008156B8" w:rsidRDefault="002C0D34">
      <w:pPr>
        <w:shd w:val="clear" w:color="auto" w:fill="FFFFFF"/>
        <w:rPr>
          <w:color w:val="201F1E"/>
        </w:rPr>
      </w:pPr>
      <w:r w:rsidRPr="00BE0A3B">
        <w:rPr>
          <w:color w:val="201F1E"/>
        </w:rPr>
        <w:t>Natasha Parvey</w:t>
      </w:r>
      <w:r>
        <w:rPr>
          <w:color w:val="201F1E"/>
        </w:rPr>
        <w:t xml:space="preserve"> Community Coordinator, </w:t>
      </w:r>
      <w:r w:rsidR="00DC3B74">
        <w:rPr>
          <w:color w:val="201F1E"/>
        </w:rPr>
        <w:t>NXT Clean Fuels</w:t>
      </w:r>
    </w:p>
    <w:p w14:paraId="2E8F5D2A" w14:textId="77777777" w:rsidR="002E0E04" w:rsidRDefault="002C0D34">
      <w:pPr>
        <w:shd w:val="clear" w:color="auto" w:fill="FFFFFF"/>
        <w:rPr>
          <w:color w:val="201F1E"/>
        </w:rPr>
      </w:pPr>
      <w:r w:rsidRPr="00BE0A3B">
        <w:rPr>
          <w:color w:val="201F1E"/>
        </w:rPr>
        <w:t>Mike Russell,</w:t>
      </w:r>
      <w:r>
        <w:rPr>
          <w:color w:val="201F1E"/>
        </w:rPr>
        <w:t xml:space="preserve"> Columbia County Public Works</w:t>
      </w:r>
    </w:p>
    <w:p w14:paraId="4E8D99CF" w14:textId="5BD334B0" w:rsidR="00982F1B" w:rsidRDefault="00982F1B">
      <w:pPr>
        <w:shd w:val="clear" w:color="auto" w:fill="FFFFFF"/>
        <w:rPr>
          <w:color w:val="201F1E"/>
        </w:rPr>
      </w:pPr>
      <w:r>
        <w:rPr>
          <w:color w:val="201F1E"/>
        </w:rPr>
        <w:t xml:space="preserve">Mark Pacheo, Public Information Officer, Columbia County </w:t>
      </w:r>
    </w:p>
    <w:p w14:paraId="311085CC" w14:textId="32F3A063" w:rsidR="0016165C" w:rsidRDefault="0016165C">
      <w:pPr>
        <w:shd w:val="clear" w:color="auto" w:fill="FFFFFF"/>
        <w:rPr>
          <w:color w:val="201F1E"/>
        </w:rPr>
      </w:pPr>
      <w:r>
        <w:rPr>
          <w:color w:val="201F1E"/>
        </w:rPr>
        <w:t>Greg Hink</w:t>
      </w:r>
      <w:r w:rsidR="00B11B7F">
        <w:rPr>
          <w:color w:val="201F1E"/>
        </w:rPr>
        <w:t>el</w:t>
      </w:r>
      <w:r>
        <w:rPr>
          <w:color w:val="201F1E"/>
        </w:rPr>
        <w:t xml:space="preserve">man, City of Clatskanie, Administrator </w:t>
      </w:r>
    </w:p>
    <w:p w14:paraId="0CBC3397" w14:textId="214D6407" w:rsidR="0068113D" w:rsidRDefault="0068113D">
      <w:pPr>
        <w:shd w:val="clear" w:color="auto" w:fill="FFFFFF"/>
        <w:rPr>
          <w:color w:val="201F1E"/>
        </w:rPr>
      </w:pPr>
      <w:r>
        <w:rPr>
          <w:color w:val="201F1E"/>
        </w:rPr>
        <w:t xml:space="preserve">Fran </w:t>
      </w:r>
      <w:r w:rsidR="007F7EB7">
        <w:rPr>
          <w:color w:val="201F1E"/>
        </w:rPr>
        <w:t xml:space="preserve">Erickson, </w:t>
      </w:r>
      <w:r w:rsidR="00982F1B">
        <w:rPr>
          <w:color w:val="201F1E"/>
        </w:rPr>
        <w:t>CRN (Columbia River Nitrogen)</w:t>
      </w:r>
    </w:p>
    <w:p w14:paraId="7C7F369C" w14:textId="3DAFD25A" w:rsidR="00A7486D" w:rsidRDefault="003157AC">
      <w:pPr>
        <w:shd w:val="clear" w:color="auto" w:fill="FFFFFF"/>
        <w:rPr>
          <w:bCs/>
          <w:color w:val="201F1E"/>
        </w:rPr>
      </w:pPr>
      <w:r>
        <w:rPr>
          <w:bCs/>
          <w:color w:val="201F1E"/>
        </w:rPr>
        <w:t>Jaime</w:t>
      </w:r>
      <w:r w:rsidRPr="003157AC">
        <w:rPr>
          <w:bCs/>
          <w:color w:val="201F1E"/>
        </w:rPr>
        <w:t>,</w:t>
      </w:r>
      <w:r w:rsidRPr="003157AC">
        <w:rPr>
          <w:color w:val="202124"/>
        </w:rPr>
        <w:t xml:space="preserve"> Aanensen</w:t>
      </w:r>
      <w:r w:rsidR="008E394F">
        <w:rPr>
          <w:bCs/>
          <w:color w:val="201F1E"/>
        </w:rPr>
        <w:t xml:space="preserve"> </w:t>
      </w:r>
      <w:r w:rsidR="00FA1F4A">
        <w:rPr>
          <w:bCs/>
          <w:color w:val="201F1E"/>
        </w:rPr>
        <w:t xml:space="preserve">Director, </w:t>
      </w:r>
      <w:r w:rsidR="008E394F">
        <w:rPr>
          <w:bCs/>
          <w:color w:val="201F1E"/>
        </w:rPr>
        <w:t>Columbia County</w:t>
      </w:r>
      <w:r w:rsidR="00A7486D">
        <w:rPr>
          <w:bCs/>
          <w:color w:val="201F1E"/>
        </w:rPr>
        <w:t xml:space="preserve"> Public Healt</w:t>
      </w:r>
      <w:r w:rsidR="008E394F">
        <w:rPr>
          <w:bCs/>
          <w:color w:val="201F1E"/>
        </w:rPr>
        <w:t>h</w:t>
      </w:r>
      <w:r w:rsidR="00FA1F4A">
        <w:rPr>
          <w:bCs/>
          <w:color w:val="201F1E"/>
        </w:rPr>
        <w:t xml:space="preserve"> </w:t>
      </w:r>
    </w:p>
    <w:p w14:paraId="578E7A79" w14:textId="590E949D" w:rsidR="00241B01" w:rsidRDefault="00241B01">
      <w:pPr>
        <w:shd w:val="clear" w:color="auto" w:fill="FFFFFF"/>
        <w:rPr>
          <w:bCs/>
          <w:color w:val="201F1E"/>
        </w:rPr>
      </w:pPr>
      <w:r>
        <w:rPr>
          <w:bCs/>
          <w:color w:val="201F1E"/>
        </w:rPr>
        <w:t>Cory Pardon, Columbia County Emergency Management</w:t>
      </w:r>
    </w:p>
    <w:p w14:paraId="1D98420A" w14:textId="6CC49C16" w:rsidR="0016165C" w:rsidRDefault="0016165C">
      <w:pPr>
        <w:shd w:val="clear" w:color="auto" w:fill="FFFFFF"/>
        <w:rPr>
          <w:bCs/>
          <w:color w:val="201F1E"/>
        </w:rPr>
      </w:pPr>
      <w:r>
        <w:rPr>
          <w:bCs/>
          <w:color w:val="201F1E"/>
        </w:rPr>
        <w:t xml:space="preserve">Kim Karber, Columbia City, Administrator </w:t>
      </w:r>
    </w:p>
    <w:p w14:paraId="07652897" w14:textId="2BFEE585" w:rsidR="00FA1F4A" w:rsidRDefault="00B84E99">
      <w:pPr>
        <w:shd w:val="clear" w:color="auto" w:fill="FFFFFF"/>
        <w:rPr>
          <w:bCs/>
          <w:color w:val="201F1E"/>
        </w:rPr>
      </w:pPr>
      <w:r>
        <w:rPr>
          <w:bCs/>
          <w:color w:val="201F1E"/>
        </w:rPr>
        <w:t xml:space="preserve">Kristi Ward, Georgia Pacific </w:t>
      </w:r>
    </w:p>
    <w:p w14:paraId="041C7E46" w14:textId="04D49BD1" w:rsidR="00B84E99" w:rsidRDefault="00B84E99">
      <w:pPr>
        <w:shd w:val="clear" w:color="auto" w:fill="FFFFFF"/>
        <w:rPr>
          <w:bCs/>
          <w:color w:val="201F1E"/>
        </w:rPr>
      </w:pPr>
      <w:r>
        <w:rPr>
          <w:bCs/>
          <w:color w:val="201F1E"/>
        </w:rPr>
        <w:t xml:space="preserve">Margaret Magruder, Columbia County Commissioner </w:t>
      </w:r>
    </w:p>
    <w:p w14:paraId="68E69F59" w14:textId="42DAF650" w:rsidR="00241B01" w:rsidRDefault="00241B01">
      <w:pPr>
        <w:shd w:val="clear" w:color="auto" w:fill="FFFFFF"/>
        <w:rPr>
          <w:bCs/>
          <w:color w:val="201F1E"/>
        </w:rPr>
      </w:pPr>
      <w:r>
        <w:rPr>
          <w:bCs/>
          <w:color w:val="201F1E"/>
        </w:rPr>
        <w:t xml:space="preserve">Joel Stephens, </w:t>
      </w:r>
      <w:r w:rsidR="00982F1B">
        <w:rPr>
          <w:bCs/>
          <w:color w:val="201F1E"/>
        </w:rPr>
        <w:t xml:space="preserve">CRN (Columbia River Nitrogen) </w:t>
      </w:r>
    </w:p>
    <w:p w14:paraId="13112D5E" w14:textId="68A8287C" w:rsidR="00241B01" w:rsidRDefault="00241B01">
      <w:pPr>
        <w:shd w:val="clear" w:color="auto" w:fill="FFFFFF"/>
        <w:rPr>
          <w:bCs/>
          <w:color w:val="201F1E"/>
        </w:rPr>
      </w:pPr>
      <w:r>
        <w:rPr>
          <w:bCs/>
          <w:color w:val="201F1E"/>
        </w:rPr>
        <w:t>Jo</w:t>
      </w:r>
      <w:r w:rsidR="00982F1B">
        <w:rPr>
          <w:bCs/>
          <w:color w:val="201F1E"/>
        </w:rPr>
        <w:t>e</w:t>
      </w:r>
      <w:r>
        <w:rPr>
          <w:bCs/>
          <w:color w:val="201F1E"/>
        </w:rPr>
        <w:t xml:space="preserve"> Kazenski, Mist/Birkenfeld Fire Dept.</w:t>
      </w:r>
    </w:p>
    <w:p w14:paraId="32966BE5" w14:textId="0A6FC021" w:rsidR="00241B01" w:rsidRDefault="00241B01">
      <w:pPr>
        <w:shd w:val="clear" w:color="auto" w:fill="FFFFFF"/>
        <w:rPr>
          <w:bCs/>
          <w:color w:val="201F1E"/>
        </w:rPr>
      </w:pPr>
      <w:r>
        <w:rPr>
          <w:bCs/>
          <w:color w:val="201F1E"/>
        </w:rPr>
        <w:t>Darin</w:t>
      </w:r>
      <w:r w:rsidR="00CD6F22">
        <w:rPr>
          <w:bCs/>
          <w:color w:val="201F1E"/>
        </w:rPr>
        <w:t xml:space="preserve"> Witmer,</w:t>
      </w:r>
      <w:r w:rsidR="00AA7547">
        <w:rPr>
          <w:bCs/>
          <w:color w:val="201F1E"/>
        </w:rPr>
        <w:t xml:space="preserve"> Oregon</w:t>
      </w:r>
      <w:r w:rsidR="00CD6F22">
        <w:rPr>
          <w:bCs/>
          <w:color w:val="201F1E"/>
        </w:rPr>
        <w:t xml:space="preserve"> </w:t>
      </w:r>
      <w:r w:rsidR="00982F1B">
        <w:rPr>
          <w:bCs/>
          <w:color w:val="201F1E"/>
        </w:rPr>
        <w:t xml:space="preserve">State Fire Marshall </w:t>
      </w:r>
      <w:r w:rsidR="00CD6F22">
        <w:rPr>
          <w:bCs/>
          <w:color w:val="201F1E"/>
        </w:rPr>
        <w:t xml:space="preserve"> </w:t>
      </w:r>
      <w:r>
        <w:rPr>
          <w:bCs/>
          <w:color w:val="201F1E"/>
        </w:rPr>
        <w:t xml:space="preserve"> </w:t>
      </w:r>
    </w:p>
    <w:p w14:paraId="1A2AF18B" w14:textId="77777777" w:rsidR="00860AA9" w:rsidRDefault="00860AA9">
      <w:pPr>
        <w:shd w:val="clear" w:color="auto" w:fill="FFFFFF"/>
        <w:rPr>
          <w:b/>
          <w:color w:val="201F1E"/>
        </w:rPr>
      </w:pPr>
    </w:p>
    <w:p w14:paraId="0000000E" w14:textId="3E3D09A5" w:rsidR="008156B8" w:rsidRDefault="002C0D34">
      <w:pPr>
        <w:shd w:val="clear" w:color="auto" w:fill="FFFFFF"/>
        <w:rPr>
          <w:b/>
          <w:color w:val="201F1E"/>
        </w:rPr>
      </w:pPr>
      <w:r>
        <w:rPr>
          <w:b/>
          <w:color w:val="201F1E"/>
        </w:rPr>
        <w:t xml:space="preserve">Call Meeting to Order </w:t>
      </w:r>
      <w:r w:rsidR="00241B01">
        <w:rPr>
          <w:b/>
          <w:color w:val="201F1E"/>
        </w:rPr>
        <w:t xml:space="preserve">at 1:01 </w:t>
      </w:r>
      <w:r w:rsidR="0068113D">
        <w:rPr>
          <w:b/>
          <w:color w:val="201F1E"/>
        </w:rPr>
        <w:t xml:space="preserve">PM </w:t>
      </w:r>
    </w:p>
    <w:p w14:paraId="44BF0B50" w14:textId="79816AEB" w:rsidR="007E3EB1" w:rsidRDefault="007E3EB1">
      <w:pPr>
        <w:shd w:val="clear" w:color="auto" w:fill="FFFFFF"/>
        <w:rPr>
          <w:b/>
          <w:bCs/>
          <w:color w:val="201F1E"/>
          <w:sz w:val="28"/>
          <w:szCs w:val="28"/>
          <w:u w:val="single"/>
        </w:rPr>
      </w:pPr>
    </w:p>
    <w:p w14:paraId="2C72855B" w14:textId="32DBE4D2" w:rsidR="00241B01" w:rsidRDefault="00241B01">
      <w:pPr>
        <w:shd w:val="clear" w:color="auto" w:fill="FFFFFF"/>
        <w:rPr>
          <w:b/>
          <w:bCs/>
          <w:color w:val="201F1E"/>
          <w:sz w:val="28"/>
          <w:szCs w:val="28"/>
          <w:u w:val="single"/>
        </w:rPr>
      </w:pPr>
      <w:r>
        <w:rPr>
          <w:b/>
          <w:bCs/>
          <w:color w:val="201F1E"/>
          <w:sz w:val="28"/>
          <w:szCs w:val="28"/>
          <w:u w:val="single"/>
        </w:rPr>
        <w:t>No Public Comment:</w:t>
      </w:r>
    </w:p>
    <w:p w14:paraId="59583DAA" w14:textId="77777777" w:rsidR="00241B01" w:rsidRDefault="00241B01">
      <w:pPr>
        <w:shd w:val="clear" w:color="auto" w:fill="FFFFFF"/>
        <w:rPr>
          <w:b/>
          <w:bCs/>
          <w:color w:val="201F1E"/>
          <w:sz w:val="28"/>
          <w:szCs w:val="28"/>
          <w:u w:val="single"/>
        </w:rPr>
      </w:pPr>
    </w:p>
    <w:p w14:paraId="38265614" w14:textId="4B4582FD" w:rsidR="00B84E99" w:rsidRPr="007E3EB1" w:rsidRDefault="007E3EB1">
      <w:pPr>
        <w:shd w:val="clear" w:color="auto" w:fill="FFFFFF"/>
        <w:rPr>
          <w:b/>
          <w:bCs/>
          <w:color w:val="201F1E"/>
          <w:sz w:val="28"/>
          <w:szCs w:val="28"/>
          <w:u w:val="single"/>
        </w:rPr>
      </w:pPr>
      <w:r w:rsidRPr="007E3EB1">
        <w:rPr>
          <w:b/>
          <w:bCs/>
          <w:color w:val="201F1E"/>
          <w:sz w:val="28"/>
          <w:szCs w:val="28"/>
          <w:u w:val="single"/>
        </w:rPr>
        <w:t xml:space="preserve">Meeting Minutes </w:t>
      </w:r>
    </w:p>
    <w:p w14:paraId="3E4BF31B" w14:textId="7769D937" w:rsidR="00B84E99" w:rsidRDefault="00982F1B">
      <w:pPr>
        <w:shd w:val="clear" w:color="auto" w:fill="FFFFFF"/>
        <w:rPr>
          <w:color w:val="201F1E"/>
        </w:rPr>
      </w:pPr>
      <w:r>
        <w:rPr>
          <w:color w:val="201F1E"/>
        </w:rPr>
        <w:t>Fran asked for changes to meeting minutes on (Darin Witmer, title, and to remove duplicate for Steve Dubois, and Columbia River Nitrogen (CRN vs Dyno).  Greg Hinkelman</w:t>
      </w:r>
      <w:r w:rsidR="00B84E99">
        <w:rPr>
          <w:color w:val="201F1E"/>
        </w:rPr>
        <w:t xml:space="preserve"> made the motion to approve </w:t>
      </w:r>
      <w:r w:rsidR="00893B89">
        <w:rPr>
          <w:color w:val="201F1E"/>
        </w:rPr>
        <w:t>the meeting minutes</w:t>
      </w:r>
      <w:r>
        <w:rPr>
          <w:color w:val="201F1E"/>
        </w:rPr>
        <w:t xml:space="preserve"> as amended</w:t>
      </w:r>
      <w:r w:rsidR="00893B89">
        <w:rPr>
          <w:color w:val="201F1E"/>
        </w:rPr>
        <w:t xml:space="preserve"> </w:t>
      </w:r>
      <w:r w:rsidR="00B84E99">
        <w:rPr>
          <w:color w:val="201F1E"/>
        </w:rPr>
        <w:t xml:space="preserve">and </w:t>
      </w:r>
      <w:r>
        <w:rPr>
          <w:color w:val="201F1E"/>
        </w:rPr>
        <w:t>Fran Erickson</w:t>
      </w:r>
      <w:r w:rsidR="00B84E99">
        <w:rPr>
          <w:color w:val="201F1E"/>
        </w:rPr>
        <w:t xml:space="preserve"> seconded the motion.  Motion passed.</w:t>
      </w:r>
    </w:p>
    <w:p w14:paraId="5669C672" w14:textId="77777777" w:rsidR="00B84E99" w:rsidRDefault="00B84E99">
      <w:pPr>
        <w:shd w:val="clear" w:color="auto" w:fill="FFFFFF"/>
        <w:rPr>
          <w:color w:val="201F1E"/>
        </w:rPr>
      </w:pPr>
    </w:p>
    <w:p w14:paraId="4A5C26AC" w14:textId="4072E5AC" w:rsidR="00860AA9" w:rsidRDefault="00D65478" w:rsidP="00EC4D6C">
      <w:pPr>
        <w:shd w:val="clear" w:color="auto" w:fill="FFFFFF"/>
        <w:rPr>
          <w:b/>
          <w:color w:val="201F1E"/>
          <w:sz w:val="28"/>
          <w:szCs w:val="28"/>
          <w:u w:val="single"/>
        </w:rPr>
      </w:pPr>
      <w:r w:rsidRPr="00641303">
        <w:rPr>
          <w:b/>
          <w:color w:val="201F1E"/>
          <w:sz w:val="28"/>
          <w:szCs w:val="28"/>
          <w:u w:val="single"/>
        </w:rPr>
        <w:t>Chair Report</w:t>
      </w:r>
      <w:r w:rsidR="00AA7547">
        <w:rPr>
          <w:b/>
          <w:color w:val="201F1E"/>
          <w:sz w:val="28"/>
          <w:szCs w:val="28"/>
          <w:u w:val="single"/>
        </w:rPr>
        <w:t xml:space="preserve"> Q3</w:t>
      </w:r>
      <w:r w:rsidRPr="00641303">
        <w:rPr>
          <w:b/>
          <w:color w:val="201F1E"/>
          <w:sz w:val="28"/>
          <w:szCs w:val="28"/>
          <w:u w:val="single"/>
        </w:rPr>
        <w:t>:</w:t>
      </w:r>
    </w:p>
    <w:p w14:paraId="51183109" w14:textId="77777777" w:rsidR="00AA7547" w:rsidRPr="00AA7547" w:rsidRDefault="00641303" w:rsidP="00641303">
      <w:pPr>
        <w:pStyle w:val="ListParagraph"/>
        <w:numPr>
          <w:ilvl w:val="0"/>
          <w:numId w:val="11"/>
        </w:numPr>
        <w:shd w:val="clear" w:color="auto" w:fill="FFFFFF"/>
        <w:rPr>
          <w:b/>
          <w:color w:val="201F1E"/>
          <w:sz w:val="28"/>
          <w:szCs w:val="28"/>
          <w:u w:val="single"/>
        </w:rPr>
      </w:pPr>
      <w:r>
        <w:rPr>
          <w:bCs/>
          <w:color w:val="201F1E"/>
        </w:rPr>
        <w:t>Mike Russell reported</w:t>
      </w:r>
      <w:r w:rsidR="00AA7547">
        <w:rPr>
          <w:bCs/>
          <w:color w:val="201F1E"/>
        </w:rPr>
        <w:t xml:space="preserve">: </w:t>
      </w:r>
    </w:p>
    <w:p w14:paraId="62B923AC" w14:textId="01DB31F5" w:rsidR="00641303" w:rsidRPr="00AA7547" w:rsidRDefault="00AA7547" w:rsidP="00AA7547">
      <w:pPr>
        <w:pStyle w:val="ListParagraph"/>
        <w:numPr>
          <w:ilvl w:val="1"/>
          <w:numId w:val="11"/>
        </w:numPr>
        <w:shd w:val="clear" w:color="auto" w:fill="FFFFFF"/>
        <w:rPr>
          <w:b/>
          <w:color w:val="201F1E"/>
          <w:sz w:val="28"/>
          <w:szCs w:val="28"/>
          <w:u w:val="single"/>
        </w:rPr>
      </w:pPr>
      <w:r>
        <w:rPr>
          <w:bCs/>
          <w:color w:val="201F1E"/>
        </w:rPr>
        <w:t xml:space="preserve"> </w:t>
      </w:r>
      <w:proofErr w:type="gramStart"/>
      <w:r>
        <w:rPr>
          <w:bCs/>
          <w:color w:val="201F1E"/>
        </w:rPr>
        <w:t>July</w:t>
      </w:r>
      <w:proofErr w:type="gramEnd"/>
      <w:r>
        <w:rPr>
          <w:bCs/>
          <w:color w:val="201F1E"/>
        </w:rPr>
        <w:t xml:space="preserve"> 29</w:t>
      </w:r>
      <w:r w:rsidRPr="00AA7547">
        <w:rPr>
          <w:bCs/>
          <w:color w:val="201F1E"/>
          <w:vertAlign w:val="superscript"/>
        </w:rPr>
        <w:t>th</w:t>
      </w:r>
      <w:r>
        <w:rPr>
          <w:bCs/>
          <w:color w:val="201F1E"/>
        </w:rPr>
        <w:t xml:space="preserve">, Columbia County Emergency Management held a drinking water workshop at John Gumm Building and invited private water systems to attend.  What do we do if we need to provide drinking water?  </w:t>
      </w:r>
    </w:p>
    <w:p w14:paraId="2627866A" w14:textId="4A38106A" w:rsidR="00AA7547" w:rsidRPr="00641303" w:rsidRDefault="00AA7547" w:rsidP="00AA7547">
      <w:pPr>
        <w:pStyle w:val="ListParagraph"/>
        <w:numPr>
          <w:ilvl w:val="1"/>
          <w:numId w:val="11"/>
        </w:numPr>
        <w:shd w:val="clear" w:color="auto" w:fill="FFFFFF"/>
        <w:rPr>
          <w:b/>
          <w:color w:val="201F1E"/>
          <w:sz w:val="28"/>
          <w:szCs w:val="28"/>
          <w:u w:val="single"/>
        </w:rPr>
      </w:pPr>
      <w:r>
        <w:rPr>
          <w:bCs/>
          <w:color w:val="201F1E"/>
        </w:rPr>
        <w:t>August 12</w:t>
      </w:r>
      <w:r w:rsidRPr="00AA7547">
        <w:rPr>
          <w:bCs/>
          <w:color w:val="201F1E"/>
          <w:vertAlign w:val="superscript"/>
        </w:rPr>
        <w:t>th</w:t>
      </w:r>
      <w:r>
        <w:rPr>
          <w:bCs/>
          <w:color w:val="201F1E"/>
        </w:rPr>
        <w:t xml:space="preserve">, Columbia County hosted CERT and the Medical Core to set up evacuation equipment at the fairgrounds.  Group of 30 people </w:t>
      </w:r>
      <w:proofErr w:type="gramStart"/>
      <w:r w:rsidR="00FC005B">
        <w:rPr>
          <w:bCs/>
          <w:color w:val="201F1E"/>
        </w:rPr>
        <w:t>attended</w:t>
      </w:r>
      <w:proofErr w:type="gramEnd"/>
      <w:r w:rsidR="00FC005B">
        <w:rPr>
          <w:bCs/>
          <w:color w:val="201F1E"/>
        </w:rPr>
        <w:t xml:space="preserve"> this is a good </w:t>
      </w:r>
      <w:proofErr w:type="spellStart"/>
      <w:proofErr w:type="gramStart"/>
      <w:r w:rsidR="00FC005B">
        <w:rPr>
          <w:bCs/>
          <w:color w:val="201F1E"/>
        </w:rPr>
        <w:t>turn out</w:t>
      </w:r>
      <w:proofErr w:type="spellEnd"/>
      <w:proofErr w:type="gramEnd"/>
      <w:r w:rsidR="00FC005B">
        <w:rPr>
          <w:bCs/>
          <w:color w:val="201F1E"/>
        </w:rPr>
        <w:t xml:space="preserve">. </w:t>
      </w:r>
    </w:p>
    <w:p w14:paraId="5C024295" w14:textId="77777777" w:rsidR="00EC4D6C" w:rsidRDefault="00EC4D6C" w:rsidP="00EC4D6C">
      <w:pPr>
        <w:shd w:val="clear" w:color="auto" w:fill="FFFFFF"/>
        <w:rPr>
          <w:b/>
          <w:color w:val="201F1E"/>
          <w:sz w:val="24"/>
          <w:szCs w:val="24"/>
        </w:rPr>
      </w:pPr>
    </w:p>
    <w:p w14:paraId="5FB974E6" w14:textId="77777777" w:rsidR="00FC613D" w:rsidRDefault="00FC613D" w:rsidP="00EC4D6C">
      <w:pPr>
        <w:shd w:val="clear" w:color="auto" w:fill="FFFFFF"/>
        <w:rPr>
          <w:b/>
          <w:color w:val="201F1E"/>
          <w:sz w:val="28"/>
          <w:szCs w:val="28"/>
          <w:u w:val="single"/>
        </w:rPr>
      </w:pPr>
    </w:p>
    <w:p w14:paraId="230AD8EA" w14:textId="77777777" w:rsidR="00FC613D" w:rsidRDefault="00FC613D" w:rsidP="00EC4D6C">
      <w:pPr>
        <w:shd w:val="clear" w:color="auto" w:fill="FFFFFF"/>
        <w:rPr>
          <w:b/>
          <w:color w:val="201F1E"/>
          <w:sz w:val="28"/>
          <w:szCs w:val="28"/>
          <w:u w:val="single"/>
        </w:rPr>
      </w:pPr>
    </w:p>
    <w:p w14:paraId="79C959A1" w14:textId="68C685E0" w:rsidR="00FC005B" w:rsidRDefault="00FC005B" w:rsidP="00EC4D6C">
      <w:pPr>
        <w:shd w:val="clear" w:color="auto" w:fill="FFFFFF"/>
        <w:rPr>
          <w:b/>
          <w:color w:val="201F1E"/>
          <w:sz w:val="28"/>
          <w:szCs w:val="28"/>
          <w:u w:val="single"/>
        </w:rPr>
      </w:pPr>
      <w:r w:rsidRPr="00FC005B">
        <w:rPr>
          <w:b/>
          <w:color w:val="201F1E"/>
          <w:sz w:val="28"/>
          <w:szCs w:val="28"/>
          <w:u w:val="single"/>
        </w:rPr>
        <w:lastRenderedPageBreak/>
        <w:t xml:space="preserve">Elections: </w:t>
      </w:r>
    </w:p>
    <w:p w14:paraId="0B6D0023" w14:textId="6E19ECA9" w:rsidR="00FC005B" w:rsidRDefault="001B17C5" w:rsidP="00FC005B">
      <w:pPr>
        <w:pStyle w:val="ListParagraph"/>
        <w:numPr>
          <w:ilvl w:val="0"/>
          <w:numId w:val="11"/>
        </w:numPr>
        <w:shd w:val="clear" w:color="auto" w:fill="FFFFFF"/>
        <w:rPr>
          <w:bCs/>
          <w:color w:val="201F1E"/>
        </w:rPr>
      </w:pPr>
      <w:r>
        <w:rPr>
          <w:bCs/>
          <w:color w:val="201F1E"/>
        </w:rPr>
        <w:t>Mike Russell presented s</w:t>
      </w:r>
      <w:r w:rsidR="00FC005B" w:rsidRPr="00FC005B">
        <w:rPr>
          <w:bCs/>
          <w:color w:val="201F1E"/>
        </w:rPr>
        <w:t xml:space="preserve">late presented </w:t>
      </w:r>
      <w:r>
        <w:rPr>
          <w:bCs/>
          <w:color w:val="201F1E"/>
        </w:rPr>
        <w:t>of</w:t>
      </w:r>
      <w:r w:rsidR="00FC005B" w:rsidRPr="00FC005B">
        <w:rPr>
          <w:bCs/>
          <w:color w:val="201F1E"/>
        </w:rPr>
        <w:t xml:space="preserve"> officers</w:t>
      </w:r>
      <w:r w:rsidR="00FC613D" w:rsidRPr="00FC005B">
        <w:rPr>
          <w:bCs/>
          <w:color w:val="201F1E"/>
        </w:rPr>
        <w:t>: Natasha</w:t>
      </w:r>
      <w:r w:rsidR="00FC005B" w:rsidRPr="00FC005B">
        <w:rPr>
          <w:bCs/>
          <w:color w:val="201F1E"/>
        </w:rPr>
        <w:t xml:space="preserve"> Parvey, re-</w:t>
      </w:r>
      <w:proofErr w:type="gramStart"/>
      <w:r w:rsidR="00FC005B" w:rsidRPr="00FC005B">
        <w:rPr>
          <w:bCs/>
          <w:color w:val="201F1E"/>
        </w:rPr>
        <w:t>elect</w:t>
      </w:r>
      <w:proofErr w:type="gramEnd"/>
      <w:r w:rsidR="00FC005B" w:rsidRPr="00FC005B">
        <w:rPr>
          <w:bCs/>
          <w:color w:val="201F1E"/>
        </w:rPr>
        <w:t xml:space="preserve"> </w:t>
      </w:r>
      <w:r w:rsidR="00FC005B">
        <w:rPr>
          <w:bCs/>
          <w:color w:val="201F1E"/>
        </w:rPr>
        <w:t>for Information Officer and Kristi Ward, Vice Chair</w:t>
      </w:r>
      <w:r>
        <w:rPr>
          <w:bCs/>
          <w:color w:val="201F1E"/>
        </w:rPr>
        <w:t xml:space="preserve">.  Nominations </w:t>
      </w:r>
      <w:proofErr w:type="gramStart"/>
      <w:r>
        <w:rPr>
          <w:bCs/>
          <w:color w:val="201F1E"/>
        </w:rPr>
        <w:t>closed</w:t>
      </w:r>
      <w:proofErr w:type="gramEnd"/>
      <w:r>
        <w:rPr>
          <w:bCs/>
          <w:color w:val="201F1E"/>
        </w:rPr>
        <w:t xml:space="preserve">. </w:t>
      </w:r>
    </w:p>
    <w:p w14:paraId="611D7B1D" w14:textId="14D1584D" w:rsidR="001B17C5" w:rsidRDefault="001B17C5" w:rsidP="001B17C5">
      <w:pPr>
        <w:pStyle w:val="ListParagraph"/>
        <w:numPr>
          <w:ilvl w:val="1"/>
          <w:numId w:val="11"/>
        </w:numPr>
        <w:shd w:val="clear" w:color="auto" w:fill="FFFFFF"/>
        <w:rPr>
          <w:bCs/>
          <w:color w:val="201F1E"/>
        </w:rPr>
      </w:pPr>
      <w:r>
        <w:rPr>
          <w:bCs/>
          <w:color w:val="201F1E"/>
        </w:rPr>
        <w:t xml:space="preserve">Greg Hinkelman made the motion to accept the presented slate of officers and Fran Erickson seconded.  Motion passed.  Slate is elected. </w:t>
      </w:r>
    </w:p>
    <w:p w14:paraId="199856BB" w14:textId="77777777" w:rsidR="001B17C5" w:rsidRDefault="001B17C5" w:rsidP="001B17C5">
      <w:pPr>
        <w:shd w:val="clear" w:color="auto" w:fill="FFFFFF"/>
        <w:rPr>
          <w:bCs/>
          <w:color w:val="201F1E"/>
        </w:rPr>
      </w:pPr>
    </w:p>
    <w:p w14:paraId="26105C62" w14:textId="7B1E6E84" w:rsidR="001B17C5" w:rsidRDefault="001B17C5" w:rsidP="001B17C5">
      <w:pPr>
        <w:shd w:val="clear" w:color="auto" w:fill="FFFFFF"/>
        <w:rPr>
          <w:bCs/>
          <w:color w:val="201F1E"/>
        </w:rPr>
      </w:pPr>
      <w:r w:rsidRPr="001B17C5">
        <w:rPr>
          <w:b/>
          <w:color w:val="201F1E"/>
          <w:sz w:val="28"/>
          <w:szCs w:val="28"/>
          <w:u w:val="single"/>
        </w:rPr>
        <w:t>Annual Meeting</w:t>
      </w:r>
      <w:r>
        <w:rPr>
          <w:bCs/>
          <w:color w:val="201F1E"/>
        </w:rPr>
        <w:t>:</w:t>
      </w:r>
    </w:p>
    <w:p w14:paraId="3129B705" w14:textId="4DAD7271" w:rsidR="001B17C5" w:rsidRDefault="001B17C5" w:rsidP="001B17C5">
      <w:pPr>
        <w:pStyle w:val="ListParagraph"/>
        <w:numPr>
          <w:ilvl w:val="0"/>
          <w:numId w:val="11"/>
        </w:numPr>
        <w:shd w:val="clear" w:color="auto" w:fill="FFFFFF"/>
        <w:rPr>
          <w:bCs/>
          <w:color w:val="201F1E"/>
        </w:rPr>
      </w:pPr>
      <w:r>
        <w:rPr>
          <w:bCs/>
          <w:color w:val="201F1E"/>
        </w:rPr>
        <w:t>October LEPC meeting is to review Emergency Response Plan</w:t>
      </w:r>
      <w:r w:rsidR="00FC613D">
        <w:rPr>
          <w:bCs/>
          <w:color w:val="201F1E"/>
        </w:rPr>
        <w:t>: 2026</w:t>
      </w:r>
      <w:r>
        <w:rPr>
          <w:bCs/>
          <w:color w:val="201F1E"/>
        </w:rPr>
        <w:t xml:space="preserve"> plan was accepted to OSFM.</w:t>
      </w:r>
    </w:p>
    <w:p w14:paraId="096DF4B2" w14:textId="45BC7912" w:rsidR="001B17C5" w:rsidRDefault="001B17C5" w:rsidP="001B17C5">
      <w:pPr>
        <w:pStyle w:val="ListParagraph"/>
        <w:numPr>
          <w:ilvl w:val="0"/>
          <w:numId w:val="11"/>
        </w:numPr>
        <w:shd w:val="clear" w:color="auto" w:fill="FFFFFF"/>
        <w:rPr>
          <w:bCs/>
          <w:color w:val="201F1E"/>
        </w:rPr>
      </w:pPr>
      <w:r>
        <w:rPr>
          <w:bCs/>
          <w:color w:val="201F1E"/>
        </w:rPr>
        <w:t xml:space="preserve">Mike Russell read it; </w:t>
      </w:r>
      <w:r w:rsidR="00FC613D">
        <w:rPr>
          <w:bCs/>
          <w:color w:val="201F1E"/>
        </w:rPr>
        <w:t>discuss</w:t>
      </w:r>
      <w:r>
        <w:rPr>
          <w:bCs/>
          <w:color w:val="201F1E"/>
        </w:rPr>
        <w:t xml:space="preserve"> with group sub-committee for an update. Process in </w:t>
      </w:r>
      <w:r w:rsidR="00FC613D">
        <w:rPr>
          <w:bCs/>
          <w:color w:val="201F1E"/>
        </w:rPr>
        <w:t>Bylaws</w:t>
      </w:r>
      <w:r>
        <w:rPr>
          <w:bCs/>
          <w:color w:val="201F1E"/>
        </w:rPr>
        <w:t>.</w:t>
      </w:r>
    </w:p>
    <w:p w14:paraId="79821DF2" w14:textId="0EBF3230" w:rsidR="001B17C5" w:rsidRDefault="001B17C5" w:rsidP="001B17C5">
      <w:pPr>
        <w:pStyle w:val="ListParagraph"/>
        <w:numPr>
          <w:ilvl w:val="0"/>
          <w:numId w:val="11"/>
        </w:numPr>
        <w:shd w:val="clear" w:color="auto" w:fill="FFFFFF"/>
        <w:rPr>
          <w:bCs/>
          <w:color w:val="201F1E"/>
        </w:rPr>
      </w:pPr>
      <w:r>
        <w:rPr>
          <w:bCs/>
          <w:color w:val="201F1E"/>
        </w:rPr>
        <w:t xml:space="preserve">Fran Erickson suggested HMERP Plan and please change name where it was Dyno Nobel, </w:t>
      </w:r>
      <w:r w:rsidR="00FC613D">
        <w:rPr>
          <w:bCs/>
          <w:color w:val="201F1E"/>
        </w:rPr>
        <w:t>Cory,</w:t>
      </w:r>
      <w:r>
        <w:rPr>
          <w:bCs/>
          <w:color w:val="201F1E"/>
        </w:rPr>
        <w:t xml:space="preserve"> to help with this. </w:t>
      </w:r>
    </w:p>
    <w:p w14:paraId="36FA99F1" w14:textId="57F50506" w:rsidR="001B17C5" w:rsidRPr="001B17C5" w:rsidRDefault="001B17C5" w:rsidP="001B17C5">
      <w:pPr>
        <w:pStyle w:val="ListParagraph"/>
        <w:numPr>
          <w:ilvl w:val="0"/>
          <w:numId w:val="11"/>
        </w:numPr>
        <w:shd w:val="clear" w:color="auto" w:fill="FFFFFF"/>
        <w:rPr>
          <w:bCs/>
          <w:color w:val="201F1E"/>
        </w:rPr>
      </w:pPr>
      <w:r>
        <w:rPr>
          <w:bCs/>
          <w:color w:val="201F1E"/>
        </w:rPr>
        <w:t xml:space="preserve">HMEP: </w:t>
      </w:r>
      <w:r w:rsidR="00FC613D">
        <w:rPr>
          <w:bCs/>
          <w:color w:val="201F1E"/>
        </w:rPr>
        <w:t xml:space="preserve">there is funding for hiring contractor to update the plan. </w:t>
      </w:r>
    </w:p>
    <w:p w14:paraId="0CA05D2E" w14:textId="6DCE89C0" w:rsidR="001B17C5" w:rsidRDefault="001B17C5" w:rsidP="001B17C5">
      <w:pPr>
        <w:pStyle w:val="ListParagraph"/>
        <w:numPr>
          <w:ilvl w:val="0"/>
          <w:numId w:val="11"/>
        </w:numPr>
        <w:shd w:val="clear" w:color="auto" w:fill="FFFFFF"/>
        <w:rPr>
          <w:bCs/>
          <w:color w:val="201F1E"/>
        </w:rPr>
      </w:pPr>
      <w:r>
        <w:rPr>
          <w:bCs/>
          <w:color w:val="201F1E"/>
        </w:rPr>
        <w:t xml:space="preserve">Volunteers for subcommittee: more details in January 2026. </w:t>
      </w:r>
    </w:p>
    <w:p w14:paraId="3757CA9D" w14:textId="3DF4E6C2" w:rsidR="00FC613D" w:rsidRDefault="00FC613D" w:rsidP="00FC613D">
      <w:pPr>
        <w:shd w:val="clear" w:color="auto" w:fill="FFFFFF"/>
        <w:rPr>
          <w:bCs/>
          <w:color w:val="201F1E"/>
        </w:rPr>
      </w:pPr>
    </w:p>
    <w:p w14:paraId="36E500FC" w14:textId="2FBE61E3" w:rsidR="0016165C" w:rsidRDefault="0016165C">
      <w:pPr>
        <w:shd w:val="clear" w:color="auto" w:fill="FFFFFF"/>
        <w:rPr>
          <w:b/>
          <w:color w:val="201F1E"/>
          <w:sz w:val="28"/>
          <w:szCs w:val="28"/>
          <w:u w:val="single"/>
        </w:rPr>
      </w:pPr>
      <w:r w:rsidRPr="00E954DA">
        <w:rPr>
          <w:b/>
          <w:color w:val="201F1E"/>
          <w:sz w:val="28"/>
          <w:szCs w:val="28"/>
          <w:u w:val="single"/>
        </w:rPr>
        <w:t>Roundtable</w:t>
      </w:r>
      <w:r w:rsidR="001B17C5">
        <w:rPr>
          <w:b/>
          <w:color w:val="201F1E"/>
          <w:sz w:val="28"/>
          <w:szCs w:val="28"/>
          <w:u w:val="single"/>
        </w:rPr>
        <w:t>:</w:t>
      </w:r>
    </w:p>
    <w:p w14:paraId="5C515A53" w14:textId="77777777" w:rsidR="00FC613D" w:rsidRDefault="00FC613D">
      <w:pPr>
        <w:shd w:val="clear" w:color="auto" w:fill="FFFFFF"/>
        <w:rPr>
          <w:b/>
          <w:color w:val="201F1E"/>
          <w:sz w:val="28"/>
          <w:szCs w:val="28"/>
          <w:u w:val="single"/>
        </w:rPr>
      </w:pPr>
    </w:p>
    <w:p w14:paraId="66C642B8" w14:textId="27876B09" w:rsidR="00FC613D" w:rsidRPr="00FC613D" w:rsidRDefault="00FC613D">
      <w:pPr>
        <w:shd w:val="clear" w:color="auto" w:fill="FFFFFF"/>
        <w:rPr>
          <w:bCs/>
          <w:color w:val="201F1E"/>
        </w:rPr>
      </w:pPr>
      <w:r>
        <w:rPr>
          <w:bCs/>
          <w:color w:val="201F1E"/>
        </w:rPr>
        <w:t xml:space="preserve">Cory Pardon: He shared he attended the OMEM Association in Bend last week. He had 4 hours in genesis feedback training, software to create evacuation zones and test routes from to and from.  Software shows slow spots, good tool for maps.  The Security Grant closed project City of Scappoose.  County, Technology and Information Sharing, Grants on hold.  Assie Grant: Final to be released.  </w:t>
      </w:r>
    </w:p>
    <w:p w14:paraId="59FF0770" w14:textId="77777777" w:rsidR="001B17C5" w:rsidRDefault="001B17C5">
      <w:pPr>
        <w:shd w:val="clear" w:color="auto" w:fill="FFFFFF"/>
        <w:rPr>
          <w:b/>
          <w:color w:val="201F1E"/>
          <w:sz w:val="28"/>
          <w:szCs w:val="28"/>
          <w:u w:val="single"/>
        </w:rPr>
      </w:pPr>
    </w:p>
    <w:p w14:paraId="0591E322" w14:textId="53400CBD" w:rsidR="001B17C5" w:rsidRDefault="001B17C5">
      <w:pPr>
        <w:shd w:val="clear" w:color="auto" w:fill="FFFFFF"/>
        <w:rPr>
          <w:bCs/>
          <w:color w:val="201F1E"/>
        </w:rPr>
      </w:pPr>
      <w:r>
        <w:rPr>
          <w:bCs/>
          <w:color w:val="201F1E"/>
        </w:rPr>
        <w:t>Fran Erickson</w:t>
      </w:r>
      <w:r w:rsidR="00FC613D">
        <w:rPr>
          <w:bCs/>
          <w:color w:val="201F1E"/>
        </w:rPr>
        <w:t>: Dyno</w:t>
      </w:r>
      <w:r>
        <w:rPr>
          <w:bCs/>
          <w:color w:val="201F1E"/>
        </w:rPr>
        <w:t xml:space="preserve"> Nobel is now Columbia River </w:t>
      </w:r>
      <w:r w:rsidR="00FC613D">
        <w:rPr>
          <w:bCs/>
          <w:color w:val="201F1E"/>
        </w:rPr>
        <w:t>Nitrogen</w:t>
      </w:r>
      <w:r>
        <w:rPr>
          <w:bCs/>
          <w:color w:val="201F1E"/>
        </w:rPr>
        <w:t xml:space="preserve">, LLC it was sold in August 2025.  Updated Integrated Continuity Plan which was sent to Mike and the county.  EPA </w:t>
      </w:r>
      <w:r w:rsidR="00FC613D">
        <w:rPr>
          <w:bCs/>
          <w:color w:val="201F1E"/>
        </w:rPr>
        <w:t>database</w:t>
      </w:r>
      <w:r>
        <w:rPr>
          <w:bCs/>
          <w:color w:val="201F1E"/>
        </w:rPr>
        <w:t xml:space="preserve">, Risk Management Plan.  Dyno signs are gone. </w:t>
      </w:r>
    </w:p>
    <w:p w14:paraId="26735265" w14:textId="77777777" w:rsidR="001B17C5" w:rsidRDefault="001B17C5">
      <w:pPr>
        <w:shd w:val="clear" w:color="auto" w:fill="FFFFFF"/>
        <w:rPr>
          <w:bCs/>
          <w:color w:val="201F1E"/>
        </w:rPr>
      </w:pPr>
    </w:p>
    <w:p w14:paraId="194B54D0" w14:textId="140E0BFB" w:rsidR="001B17C5" w:rsidRDefault="001B17C5">
      <w:pPr>
        <w:shd w:val="clear" w:color="auto" w:fill="FFFFFF"/>
        <w:rPr>
          <w:bCs/>
          <w:color w:val="201F1E"/>
        </w:rPr>
      </w:pPr>
      <w:r>
        <w:rPr>
          <w:bCs/>
          <w:color w:val="201F1E"/>
        </w:rPr>
        <w:t xml:space="preserve">Joel Stephens – Updating name change, all else stays the same for production at CRN. </w:t>
      </w:r>
    </w:p>
    <w:p w14:paraId="4A35CCBE" w14:textId="77777777" w:rsidR="001B17C5" w:rsidRDefault="001B17C5">
      <w:pPr>
        <w:shd w:val="clear" w:color="auto" w:fill="FFFFFF"/>
        <w:rPr>
          <w:bCs/>
          <w:color w:val="201F1E"/>
        </w:rPr>
      </w:pPr>
    </w:p>
    <w:p w14:paraId="4B3BA5B3" w14:textId="3CFB08F1" w:rsidR="001B17C5" w:rsidRDefault="001B17C5">
      <w:pPr>
        <w:shd w:val="clear" w:color="auto" w:fill="FFFFFF"/>
        <w:rPr>
          <w:bCs/>
          <w:color w:val="201F1E"/>
        </w:rPr>
      </w:pPr>
      <w:r>
        <w:rPr>
          <w:bCs/>
          <w:color w:val="201F1E"/>
        </w:rPr>
        <w:t xml:space="preserve">Margaret Magruder – CRN thank you for staying in Columbia County. </w:t>
      </w:r>
    </w:p>
    <w:p w14:paraId="7073BB45" w14:textId="77777777" w:rsidR="001B17C5" w:rsidRDefault="001B17C5">
      <w:pPr>
        <w:shd w:val="clear" w:color="auto" w:fill="FFFFFF"/>
        <w:rPr>
          <w:bCs/>
          <w:color w:val="201F1E"/>
        </w:rPr>
      </w:pPr>
    </w:p>
    <w:p w14:paraId="2A125AB2" w14:textId="7CBD5588" w:rsidR="001B17C5" w:rsidRPr="001B17C5" w:rsidRDefault="001B17C5">
      <w:pPr>
        <w:shd w:val="clear" w:color="auto" w:fill="FFFFFF"/>
        <w:rPr>
          <w:bCs/>
          <w:color w:val="201F1E"/>
        </w:rPr>
      </w:pPr>
      <w:r>
        <w:rPr>
          <w:bCs/>
          <w:color w:val="201F1E"/>
        </w:rPr>
        <w:t>Mike Russell- Thanked CRN for hosting the tour of their facility in July 2025 for LEPC.</w:t>
      </w:r>
    </w:p>
    <w:p w14:paraId="285801A3" w14:textId="77777777" w:rsidR="0016165C" w:rsidRDefault="0016165C">
      <w:pPr>
        <w:shd w:val="clear" w:color="auto" w:fill="FFFFFF"/>
        <w:rPr>
          <w:bCs/>
          <w:color w:val="201F1E"/>
        </w:rPr>
      </w:pPr>
    </w:p>
    <w:p w14:paraId="66EAD8D2" w14:textId="754701F7" w:rsidR="00A17CE4" w:rsidRDefault="00AA7547">
      <w:pPr>
        <w:shd w:val="clear" w:color="auto" w:fill="FFFFFF"/>
        <w:rPr>
          <w:bCs/>
          <w:color w:val="201F1E"/>
        </w:rPr>
      </w:pPr>
      <w:r>
        <w:rPr>
          <w:bCs/>
          <w:color w:val="201F1E"/>
        </w:rPr>
        <w:t xml:space="preserve">Kristi Ward- Georgia/Pacific:  last month had master drills, Emergency Management in Westport more resilient.  Services from Columbia County, 9-1-1 with Clatskanie Fire Department. Need both Clatsop &amp; Columbia Counties. GP also donated to Westport Park, ribbon cutting held and community showed up.  </w:t>
      </w:r>
    </w:p>
    <w:p w14:paraId="041AC3A6" w14:textId="77777777" w:rsidR="00AA7547" w:rsidRDefault="00AA7547">
      <w:pPr>
        <w:shd w:val="clear" w:color="auto" w:fill="FFFFFF"/>
        <w:rPr>
          <w:bCs/>
          <w:color w:val="201F1E"/>
        </w:rPr>
      </w:pPr>
    </w:p>
    <w:p w14:paraId="604DE765" w14:textId="0E82B274" w:rsidR="00AA7547" w:rsidRDefault="00AA7547">
      <w:pPr>
        <w:shd w:val="clear" w:color="auto" w:fill="FFFFFF"/>
        <w:rPr>
          <w:bCs/>
          <w:color w:val="201F1E"/>
        </w:rPr>
      </w:pPr>
      <w:r>
        <w:rPr>
          <w:bCs/>
          <w:color w:val="201F1E"/>
        </w:rPr>
        <w:t>Greg Hinkelman- Thanks to the leadership.</w:t>
      </w:r>
    </w:p>
    <w:p w14:paraId="3782E290" w14:textId="77777777" w:rsidR="00A17CE4" w:rsidRDefault="00A17CE4">
      <w:pPr>
        <w:shd w:val="clear" w:color="auto" w:fill="FFFFFF"/>
        <w:rPr>
          <w:bCs/>
          <w:color w:val="201F1E"/>
        </w:rPr>
      </w:pPr>
    </w:p>
    <w:p w14:paraId="41985B2E" w14:textId="77777777" w:rsidR="00FC613D" w:rsidRDefault="00FC613D">
      <w:pPr>
        <w:shd w:val="clear" w:color="auto" w:fill="FFFFFF"/>
        <w:rPr>
          <w:b/>
          <w:color w:val="201F1E"/>
          <w:sz w:val="28"/>
          <w:szCs w:val="28"/>
        </w:rPr>
      </w:pPr>
    </w:p>
    <w:p w14:paraId="00000031" w14:textId="72304A1E" w:rsidR="008156B8" w:rsidRDefault="002C0D34">
      <w:pPr>
        <w:shd w:val="clear" w:color="auto" w:fill="FFFFFF"/>
        <w:rPr>
          <w:b/>
          <w:color w:val="201F1E"/>
          <w:sz w:val="28"/>
          <w:szCs w:val="28"/>
        </w:rPr>
      </w:pPr>
      <w:r>
        <w:rPr>
          <w:b/>
          <w:color w:val="201F1E"/>
          <w:sz w:val="28"/>
          <w:szCs w:val="28"/>
        </w:rPr>
        <w:lastRenderedPageBreak/>
        <w:t>Meeting Adjourned</w:t>
      </w:r>
      <w:r w:rsidR="00402C30">
        <w:rPr>
          <w:b/>
          <w:color w:val="201F1E"/>
          <w:sz w:val="28"/>
          <w:szCs w:val="28"/>
        </w:rPr>
        <w:t xml:space="preserve"> </w:t>
      </w:r>
      <w:r w:rsidR="00A17CE4">
        <w:rPr>
          <w:b/>
          <w:color w:val="201F1E"/>
          <w:sz w:val="28"/>
          <w:szCs w:val="28"/>
        </w:rPr>
        <w:t>1:</w:t>
      </w:r>
      <w:r w:rsidR="00AA7547">
        <w:rPr>
          <w:b/>
          <w:color w:val="201F1E"/>
          <w:sz w:val="28"/>
          <w:szCs w:val="28"/>
        </w:rPr>
        <w:t xml:space="preserve">23 </w:t>
      </w:r>
      <w:r>
        <w:rPr>
          <w:b/>
          <w:color w:val="201F1E"/>
          <w:sz w:val="28"/>
          <w:szCs w:val="28"/>
        </w:rPr>
        <w:t>PM</w:t>
      </w:r>
    </w:p>
    <w:p w14:paraId="00000034" w14:textId="1B404F2F" w:rsidR="008156B8" w:rsidRDefault="002C0D34">
      <w:pPr>
        <w:shd w:val="clear" w:color="auto" w:fill="FFFFFF"/>
        <w:rPr>
          <w:color w:val="201F1E"/>
        </w:rPr>
      </w:pPr>
      <w:r>
        <w:rPr>
          <w:color w:val="201F1E"/>
        </w:rPr>
        <w:t>Submitted by Natasha Parvey, LEPC Information Officer 20</w:t>
      </w:r>
      <w:r w:rsidR="00BE0A3B">
        <w:rPr>
          <w:color w:val="201F1E"/>
        </w:rPr>
        <w:t>2</w:t>
      </w:r>
      <w:r w:rsidR="00E954DA">
        <w:rPr>
          <w:color w:val="201F1E"/>
        </w:rPr>
        <w:t>5</w:t>
      </w:r>
    </w:p>
    <w:p w14:paraId="00000035" w14:textId="77777777" w:rsidR="008156B8" w:rsidRDefault="002C0D34">
      <w:pPr>
        <w:shd w:val="clear" w:color="auto" w:fill="FFFFFF"/>
        <w:rPr>
          <w:color w:val="201F1E"/>
        </w:rPr>
      </w:pPr>
      <w:r>
        <w:rPr>
          <w:color w:val="201F1E"/>
        </w:rPr>
        <w:t xml:space="preserve"> </w:t>
      </w:r>
    </w:p>
    <w:p w14:paraId="00000036" w14:textId="77777777" w:rsidR="008156B8" w:rsidRDefault="002C0D34">
      <w:pPr>
        <w:shd w:val="clear" w:color="auto" w:fill="FFFFFF"/>
        <w:rPr>
          <w:color w:val="201F1E"/>
        </w:rPr>
      </w:pPr>
      <w:r>
        <w:rPr>
          <w:color w:val="201F1E"/>
        </w:rPr>
        <w:t xml:space="preserve"> </w:t>
      </w:r>
    </w:p>
    <w:p w14:paraId="00000037" w14:textId="77777777" w:rsidR="008156B8" w:rsidRDefault="008156B8"/>
    <w:p w14:paraId="00000038" w14:textId="77777777" w:rsidR="008156B8" w:rsidRDefault="008156B8"/>
    <w:sectPr w:rsidR="008156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9CAC" w14:textId="77777777" w:rsidR="00AD1C9C" w:rsidRDefault="00AD1C9C" w:rsidP="00175233">
      <w:pPr>
        <w:spacing w:line="240" w:lineRule="auto"/>
      </w:pPr>
      <w:r>
        <w:separator/>
      </w:r>
    </w:p>
  </w:endnote>
  <w:endnote w:type="continuationSeparator" w:id="0">
    <w:p w14:paraId="5ED2D474" w14:textId="77777777" w:rsidR="00AD1C9C" w:rsidRDefault="00AD1C9C" w:rsidP="00175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D602" w14:textId="77777777" w:rsidR="00175233" w:rsidRDefault="00175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292524"/>
      <w:docPartObj>
        <w:docPartGallery w:val="Page Numbers (Bottom of Page)"/>
        <w:docPartUnique/>
      </w:docPartObj>
    </w:sdtPr>
    <w:sdtEndPr>
      <w:rPr>
        <w:noProof/>
      </w:rPr>
    </w:sdtEndPr>
    <w:sdtContent>
      <w:p w14:paraId="65ADFDBB" w14:textId="03D61A0B" w:rsidR="00175233" w:rsidRDefault="00175233">
        <w:pPr>
          <w:pStyle w:val="Footer"/>
        </w:pPr>
        <w:r>
          <w:fldChar w:fldCharType="begin"/>
        </w:r>
        <w:r>
          <w:instrText xml:space="preserve"> PAGE   \* MERGEFORMAT </w:instrText>
        </w:r>
        <w:r>
          <w:fldChar w:fldCharType="separate"/>
        </w:r>
        <w:r>
          <w:rPr>
            <w:noProof/>
          </w:rPr>
          <w:t>2</w:t>
        </w:r>
        <w:r>
          <w:rPr>
            <w:noProof/>
          </w:rPr>
          <w:fldChar w:fldCharType="end"/>
        </w:r>
      </w:p>
    </w:sdtContent>
  </w:sdt>
  <w:p w14:paraId="386C9E7B" w14:textId="77777777" w:rsidR="00175233" w:rsidRDefault="00175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7653" w14:textId="77777777" w:rsidR="00175233" w:rsidRDefault="00175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C63F" w14:textId="77777777" w:rsidR="00AD1C9C" w:rsidRDefault="00AD1C9C" w:rsidP="00175233">
      <w:pPr>
        <w:spacing w:line="240" w:lineRule="auto"/>
      </w:pPr>
      <w:r>
        <w:separator/>
      </w:r>
    </w:p>
  </w:footnote>
  <w:footnote w:type="continuationSeparator" w:id="0">
    <w:p w14:paraId="07F67A30" w14:textId="77777777" w:rsidR="00AD1C9C" w:rsidRDefault="00AD1C9C" w:rsidP="001752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A493" w14:textId="77777777" w:rsidR="00175233" w:rsidRDefault="00175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CF0B" w14:textId="77777777" w:rsidR="00175233" w:rsidRDefault="00175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DB0E" w14:textId="77777777" w:rsidR="00175233" w:rsidRDefault="00175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471"/>
    <w:multiLevelType w:val="hybridMultilevel"/>
    <w:tmpl w:val="E9B6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948E0"/>
    <w:multiLevelType w:val="multilevel"/>
    <w:tmpl w:val="1A1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B3B0A"/>
    <w:multiLevelType w:val="hybridMultilevel"/>
    <w:tmpl w:val="18F00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90C5D"/>
    <w:multiLevelType w:val="hybridMultilevel"/>
    <w:tmpl w:val="D8109698"/>
    <w:lvl w:ilvl="0" w:tplc="C6A8C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F7588"/>
    <w:multiLevelType w:val="multilevel"/>
    <w:tmpl w:val="7CD4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B4FA0"/>
    <w:multiLevelType w:val="hybridMultilevel"/>
    <w:tmpl w:val="D4963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C57C3"/>
    <w:multiLevelType w:val="hybridMultilevel"/>
    <w:tmpl w:val="3AB6DB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3B7D6A"/>
    <w:multiLevelType w:val="hybridMultilevel"/>
    <w:tmpl w:val="441EA068"/>
    <w:lvl w:ilvl="0" w:tplc="ED5A2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6184C"/>
    <w:multiLevelType w:val="hybridMultilevel"/>
    <w:tmpl w:val="9C922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50ACA"/>
    <w:multiLevelType w:val="hybridMultilevel"/>
    <w:tmpl w:val="7A569BEE"/>
    <w:lvl w:ilvl="0" w:tplc="638EB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E283A"/>
    <w:multiLevelType w:val="hybridMultilevel"/>
    <w:tmpl w:val="6C02F3C0"/>
    <w:lvl w:ilvl="0" w:tplc="7E922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721230">
    <w:abstractNumId w:val="10"/>
  </w:num>
  <w:num w:numId="2" w16cid:durableId="992757391">
    <w:abstractNumId w:val="9"/>
  </w:num>
  <w:num w:numId="3" w16cid:durableId="1844006443">
    <w:abstractNumId w:val="3"/>
  </w:num>
  <w:num w:numId="4" w16cid:durableId="2110923718">
    <w:abstractNumId w:val="7"/>
  </w:num>
  <w:num w:numId="5" w16cid:durableId="623389684">
    <w:abstractNumId w:val="1"/>
  </w:num>
  <w:num w:numId="6" w16cid:durableId="1647124141">
    <w:abstractNumId w:val="4"/>
  </w:num>
  <w:num w:numId="7" w16cid:durableId="1305163014">
    <w:abstractNumId w:val="5"/>
  </w:num>
  <w:num w:numId="8" w16cid:durableId="1519661074">
    <w:abstractNumId w:val="6"/>
  </w:num>
  <w:num w:numId="9" w16cid:durableId="243495583">
    <w:abstractNumId w:val="0"/>
  </w:num>
  <w:num w:numId="10" w16cid:durableId="255022501">
    <w:abstractNumId w:val="8"/>
  </w:num>
  <w:num w:numId="11" w16cid:durableId="1000430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B8"/>
    <w:rsid w:val="00030BD7"/>
    <w:rsid w:val="00035E99"/>
    <w:rsid w:val="00043AD7"/>
    <w:rsid w:val="00044EE8"/>
    <w:rsid w:val="0008102D"/>
    <w:rsid w:val="0008443C"/>
    <w:rsid w:val="000A7FB4"/>
    <w:rsid w:val="000F3810"/>
    <w:rsid w:val="001260A6"/>
    <w:rsid w:val="00137703"/>
    <w:rsid w:val="00141799"/>
    <w:rsid w:val="00141A5F"/>
    <w:rsid w:val="001567AD"/>
    <w:rsid w:val="0016165C"/>
    <w:rsid w:val="00175233"/>
    <w:rsid w:val="00192D25"/>
    <w:rsid w:val="001A5635"/>
    <w:rsid w:val="001B17C5"/>
    <w:rsid w:val="001D2C55"/>
    <w:rsid w:val="001D5D48"/>
    <w:rsid w:val="00200E80"/>
    <w:rsid w:val="00241B01"/>
    <w:rsid w:val="00251C90"/>
    <w:rsid w:val="00283D13"/>
    <w:rsid w:val="002C0D34"/>
    <w:rsid w:val="002C4644"/>
    <w:rsid w:val="002D7398"/>
    <w:rsid w:val="002E0E04"/>
    <w:rsid w:val="003014A1"/>
    <w:rsid w:val="003157AC"/>
    <w:rsid w:val="00321631"/>
    <w:rsid w:val="00327B0B"/>
    <w:rsid w:val="003407F1"/>
    <w:rsid w:val="00354884"/>
    <w:rsid w:val="003608CA"/>
    <w:rsid w:val="003D21C2"/>
    <w:rsid w:val="003F6637"/>
    <w:rsid w:val="003F7164"/>
    <w:rsid w:val="00402C30"/>
    <w:rsid w:val="00424F7E"/>
    <w:rsid w:val="00430B7D"/>
    <w:rsid w:val="00436FD6"/>
    <w:rsid w:val="004618D6"/>
    <w:rsid w:val="004A5C6F"/>
    <w:rsid w:val="004B7A2E"/>
    <w:rsid w:val="004D40E1"/>
    <w:rsid w:val="004F786C"/>
    <w:rsid w:val="0050366B"/>
    <w:rsid w:val="00531C82"/>
    <w:rsid w:val="005A1ADE"/>
    <w:rsid w:val="005E63C9"/>
    <w:rsid w:val="00605FA5"/>
    <w:rsid w:val="00634B76"/>
    <w:rsid w:val="0064014B"/>
    <w:rsid w:val="00641303"/>
    <w:rsid w:val="00643C3A"/>
    <w:rsid w:val="006752F9"/>
    <w:rsid w:val="00680184"/>
    <w:rsid w:val="006807F8"/>
    <w:rsid w:val="0068113D"/>
    <w:rsid w:val="00692D40"/>
    <w:rsid w:val="006E70B3"/>
    <w:rsid w:val="0072328B"/>
    <w:rsid w:val="00726544"/>
    <w:rsid w:val="00767875"/>
    <w:rsid w:val="00786C13"/>
    <w:rsid w:val="00793F22"/>
    <w:rsid w:val="007A574A"/>
    <w:rsid w:val="007D56FD"/>
    <w:rsid w:val="007E3EB1"/>
    <w:rsid w:val="007E68EC"/>
    <w:rsid w:val="007F7EB7"/>
    <w:rsid w:val="008007EA"/>
    <w:rsid w:val="00805C8A"/>
    <w:rsid w:val="008156B8"/>
    <w:rsid w:val="00832399"/>
    <w:rsid w:val="00852988"/>
    <w:rsid w:val="00860AA9"/>
    <w:rsid w:val="00865432"/>
    <w:rsid w:val="00866D23"/>
    <w:rsid w:val="008736E1"/>
    <w:rsid w:val="00875CA4"/>
    <w:rsid w:val="00881A02"/>
    <w:rsid w:val="00885A74"/>
    <w:rsid w:val="00893B89"/>
    <w:rsid w:val="00896397"/>
    <w:rsid w:val="008976DB"/>
    <w:rsid w:val="008D710A"/>
    <w:rsid w:val="008E394F"/>
    <w:rsid w:val="008F7684"/>
    <w:rsid w:val="00917EE8"/>
    <w:rsid w:val="009646AD"/>
    <w:rsid w:val="00982F1B"/>
    <w:rsid w:val="009B369B"/>
    <w:rsid w:val="009D49D5"/>
    <w:rsid w:val="009E34A8"/>
    <w:rsid w:val="009E3C45"/>
    <w:rsid w:val="009F2BB7"/>
    <w:rsid w:val="00A1280B"/>
    <w:rsid w:val="00A16A1E"/>
    <w:rsid w:val="00A17CE4"/>
    <w:rsid w:val="00A24305"/>
    <w:rsid w:val="00A248DD"/>
    <w:rsid w:val="00A479C8"/>
    <w:rsid w:val="00A53666"/>
    <w:rsid w:val="00A60050"/>
    <w:rsid w:val="00A71B42"/>
    <w:rsid w:val="00A7486D"/>
    <w:rsid w:val="00AA7547"/>
    <w:rsid w:val="00AC6215"/>
    <w:rsid w:val="00AD1C9C"/>
    <w:rsid w:val="00AD3C49"/>
    <w:rsid w:val="00AD541E"/>
    <w:rsid w:val="00AE2865"/>
    <w:rsid w:val="00AF46B2"/>
    <w:rsid w:val="00B024DB"/>
    <w:rsid w:val="00B11B7F"/>
    <w:rsid w:val="00B208E7"/>
    <w:rsid w:val="00B35EA2"/>
    <w:rsid w:val="00B3692B"/>
    <w:rsid w:val="00B84E99"/>
    <w:rsid w:val="00BB24D2"/>
    <w:rsid w:val="00BB279A"/>
    <w:rsid w:val="00BC0DE1"/>
    <w:rsid w:val="00BE0A3B"/>
    <w:rsid w:val="00BF0AAA"/>
    <w:rsid w:val="00BF1046"/>
    <w:rsid w:val="00C15C00"/>
    <w:rsid w:val="00C245F2"/>
    <w:rsid w:val="00C261C0"/>
    <w:rsid w:val="00C55872"/>
    <w:rsid w:val="00CA2FDE"/>
    <w:rsid w:val="00CC1DF4"/>
    <w:rsid w:val="00CD6F22"/>
    <w:rsid w:val="00CE2046"/>
    <w:rsid w:val="00D32990"/>
    <w:rsid w:val="00D37EA0"/>
    <w:rsid w:val="00D50DB9"/>
    <w:rsid w:val="00D65478"/>
    <w:rsid w:val="00D94FC0"/>
    <w:rsid w:val="00DA6629"/>
    <w:rsid w:val="00DC3B74"/>
    <w:rsid w:val="00DC675C"/>
    <w:rsid w:val="00DE6623"/>
    <w:rsid w:val="00E200C1"/>
    <w:rsid w:val="00E2675E"/>
    <w:rsid w:val="00E55973"/>
    <w:rsid w:val="00E63B5F"/>
    <w:rsid w:val="00E8722A"/>
    <w:rsid w:val="00E954DA"/>
    <w:rsid w:val="00EC4D6C"/>
    <w:rsid w:val="00EC5065"/>
    <w:rsid w:val="00ED496C"/>
    <w:rsid w:val="00EE2D58"/>
    <w:rsid w:val="00EE4DD7"/>
    <w:rsid w:val="00F2019B"/>
    <w:rsid w:val="00F31B18"/>
    <w:rsid w:val="00FA112C"/>
    <w:rsid w:val="00FA1CFD"/>
    <w:rsid w:val="00FA1F4A"/>
    <w:rsid w:val="00FA45E5"/>
    <w:rsid w:val="00FA7564"/>
    <w:rsid w:val="00FC005B"/>
    <w:rsid w:val="00FC362F"/>
    <w:rsid w:val="00FC613D"/>
    <w:rsid w:val="00FD05E3"/>
    <w:rsid w:val="00FD58FB"/>
    <w:rsid w:val="00FE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13BF"/>
  <w15:docId w15:val="{83B3A958-7B8C-44E7-905A-6FF6FD23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E3C45"/>
    <w:rPr>
      <w:color w:val="0000FF" w:themeColor="hyperlink"/>
      <w:u w:val="single"/>
    </w:rPr>
  </w:style>
  <w:style w:type="character" w:customStyle="1" w:styleId="UnresolvedMention1">
    <w:name w:val="Unresolved Mention1"/>
    <w:basedOn w:val="DefaultParagraphFont"/>
    <w:uiPriority w:val="99"/>
    <w:semiHidden/>
    <w:unhideWhenUsed/>
    <w:rsid w:val="009E3C45"/>
    <w:rPr>
      <w:color w:val="605E5C"/>
      <w:shd w:val="clear" w:color="auto" w:fill="E1DFDD"/>
    </w:rPr>
  </w:style>
  <w:style w:type="paragraph" w:styleId="ListParagraph">
    <w:name w:val="List Paragraph"/>
    <w:basedOn w:val="Normal"/>
    <w:uiPriority w:val="34"/>
    <w:qFormat/>
    <w:rsid w:val="0072328B"/>
    <w:pPr>
      <w:ind w:left="720"/>
      <w:contextualSpacing/>
    </w:pPr>
  </w:style>
  <w:style w:type="paragraph" w:styleId="NormalWeb">
    <w:name w:val="Normal (Web)"/>
    <w:basedOn w:val="Normal"/>
    <w:uiPriority w:val="99"/>
    <w:semiHidden/>
    <w:unhideWhenUsed/>
    <w:rsid w:val="00805C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75233"/>
    <w:pPr>
      <w:tabs>
        <w:tab w:val="center" w:pos="4680"/>
        <w:tab w:val="right" w:pos="9360"/>
      </w:tabs>
      <w:spacing w:line="240" w:lineRule="auto"/>
    </w:pPr>
  </w:style>
  <w:style w:type="character" w:customStyle="1" w:styleId="HeaderChar">
    <w:name w:val="Header Char"/>
    <w:basedOn w:val="DefaultParagraphFont"/>
    <w:link w:val="Header"/>
    <w:uiPriority w:val="99"/>
    <w:rsid w:val="00175233"/>
  </w:style>
  <w:style w:type="paragraph" w:styleId="Footer">
    <w:name w:val="footer"/>
    <w:basedOn w:val="Normal"/>
    <w:link w:val="FooterChar"/>
    <w:uiPriority w:val="99"/>
    <w:unhideWhenUsed/>
    <w:rsid w:val="00175233"/>
    <w:pPr>
      <w:tabs>
        <w:tab w:val="center" w:pos="4680"/>
        <w:tab w:val="right" w:pos="9360"/>
      </w:tabs>
      <w:spacing w:line="240" w:lineRule="auto"/>
    </w:pPr>
  </w:style>
  <w:style w:type="character" w:customStyle="1" w:styleId="FooterChar">
    <w:name w:val="Footer Char"/>
    <w:basedOn w:val="DefaultParagraphFont"/>
    <w:link w:val="Footer"/>
    <w:uiPriority w:val="99"/>
    <w:rsid w:val="0017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75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3023</Characters>
  <Application>Microsoft Office Word</Application>
  <DocSecurity>0</DocSecurity>
  <Lines>100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 Parvey</cp:lastModifiedBy>
  <cp:revision>2</cp:revision>
  <cp:lastPrinted>2025-07-08T19:47:00Z</cp:lastPrinted>
  <dcterms:created xsi:type="dcterms:W3CDTF">2026-01-05T18:43:00Z</dcterms:created>
  <dcterms:modified xsi:type="dcterms:W3CDTF">2026-01-05T18:43:00Z</dcterms:modified>
</cp:coreProperties>
</file>