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2F049" w14:textId="77777777" w:rsidR="008C0A7E" w:rsidRDefault="008C0A7E" w:rsidP="008C0A7E">
      <w:pPr>
        <w:spacing w:after="0" w:line="240" w:lineRule="auto"/>
        <w:jc w:val="center"/>
        <w:rPr>
          <w:b/>
          <w:sz w:val="40"/>
          <w:szCs w:val="40"/>
        </w:rPr>
      </w:pPr>
      <w:r>
        <w:rPr>
          <w:noProof/>
        </w:rPr>
        <w:drawing>
          <wp:inline distT="0" distB="0" distL="0" distR="0" wp14:anchorId="1913BD45" wp14:editId="2550CAB2">
            <wp:extent cx="1517650" cy="1517650"/>
            <wp:effectExtent l="0" t="0" r="6350" b="6350"/>
            <wp:docPr id="1" name="Picture 1" descr="color seal 2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seal 2 in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7650" cy="1517650"/>
                    </a:xfrm>
                    <a:prstGeom prst="rect">
                      <a:avLst/>
                    </a:prstGeom>
                    <a:noFill/>
                    <a:ln>
                      <a:noFill/>
                    </a:ln>
                  </pic:spPr>
                </pic:pic>
              </a:graphicData>
            </a:graphic>
          </wp:inline>
        </w:drawing>
      </w:r>
    </w:p>
    <w:p w14:paraId="7988EB38" w14:textId="77777777" w:rsidR="008C0A7E" w:rsidRDefault="008C0A7E" w:rsidP="008C0A7E">
      <w:pPr>
        <w:spacing w:after="0" w:line="240" w:lineRule="auto"/>
        <w:rPr>
          <w:b/>
          <w:sz w:val="40"/>
          <w:szCs w:val="40"/>
        </w:rPr>
      </w:pPr>
    </w:p>
    <w:p w14:paraId="14B4C738" w14:textId="77777777" w:rsidR="008C0A7E" w:rsidRDefault="008C0A7E" w:rsidP="008C0A7E">
      <w:pPr>
        <w:spacing w:after="0" w:line="240" w:lineRule="auto"/>
        <w:rPr>
          <w:b/>
          <w:sz w:val="40"/>
          <w:szCs w:val="40"/>
        </w:rPr>
      </w:pPr>
      <w:r>
        <w:rPr>
          <w:b/>
          <w:sz w:val="40"/>
          <w:szCs w:val="40"/>
        </w:rPr>
        <w:t>MINUTES</w:t>
      </w:r>
    </w:p>
    <w:p w14:paraId="764B7D31" w14:textId="77777777" w:rsidR="008C0A7E" w:rsidRDefault="008C0A7E" w:rsidP="008C0A7E">
      <w:pPr>
        <w:spacing w:after="0" w:line="240" w:lineRule="auto"/>
        <w:rPr>
          <w:b/>
          <w:sz w:val="40"/>
          <w:szCs w:val="40"/>
          <w:u w:val="single"/>
        </w:rPr>
      </w:pPr>
      <w:r>
        <w:rPr>
          <w:b/>
          <w:sz w:val="40"/>
          <w:szCs w:val="40"/>
          <w:u w:val="single"/>
        </w:rPr>
        <w:t>City Council Regular Meeting</w:t>
      </w:r>
      <w:r>
        <w:rPr>
          <w:b/>
          <w:sz w:val="40"/>
          <w:szCs w:val="40"/>
          <w:u w:val="single"/>
        </w:rPr>
        <w:tab/>
      </w:r>
      <w:r>
        <w:rPr>
          <w:b/>
          <w:sz w:val="40"/>
          <w:szCs w:val="40"/>
          <w:u w:val="single"/>
        </w:rPr>
        <w:tab/>
      </w:r>
      <w:r>
        <w:rPr>
          <w:b/>
          <w:sz w:val="40"/>
          <w:szCs w:val="40"/>
          <w:u w:val="single"/>
        </w:rPr>
        <w:tab/>
      </w:r>
      <w:r>
        <w:rPr>
          <w:b/>
          <w:sz w:val="40"/>
          <w:szCs w:val="40"/>
          <w:u w:val="single"/>
        </w:rPr>
        <w:tab/>
      </w:r>
      <w:r>
        <w:rPr>
          <w:b/>
          <w:sz w:val="40"/>
          <w:szCs w:val="40"/>
          <w:u w:val="single"/>
        </w:rPr>
        <w:tab/>
      </w:r>
      <w:r>
        <w:rPr>
          <w:b/>
          <w:sz w:val="40"/>
          <w:szCs w:val="40"/>
          <w:u w:val="single"/>
        </w:rPr>
        <w:tab/>
      </w:r>
      <w:r>
        <w:rPr>
          <w:b/>
          <w:sz w:val="40"/>
          <w:szCs w:val="40"/>
          <w:u w:val="single"/>
        </w:rPr>
        <w:tab/>
      </w:r>
    </w:p>
    <w:p w14:paraId="490EB670" w14:textId="77777777" w:rsidR="008C0A7E" w:rsidRDefault="008C0A7E" w:rsidP="008C0A7E">
      <w:pPr>
        <w:spacing w:after="0"/>
        <w:rPr>
          <w:rFonts w:ascii="Calibri Light" w:hAnsi="Calibri Light"/>
          <w:b/>
          <w:sz w:val="24"/>
          <w:szCs w:val="24"/>
        </w:rPr>
      </w:pPr>
      <w:r>
        <w:rPr>
          <w:rFonts w:ascii="Calibri Light" w:hAnsi="Calibri Light"/>
          <w:b/>
          <w:sz w:val="24"/>
          <w:szCs w:val="24"/>
        </w:rPr>
        <w:t>6:00 PM – Monday, July 25, 2022</w:t>
      </w:r>
    </w:p>
    <w:p w14:paraId="5EE440D1" w14:textId="1EF58BE1" w:rsidR="008C0A7E" w:rsidRPr="00E43024" w:rsidRDefault="008C0A7E" w:rsidP="008C0A7E">
      <w:pPr>
        <w:spacing w:after="0"/>
        <w:rPr>
          <w:rFonts w:ascii="Calibri Light" w:hAnsi="Calibri Light"/>
          <w:sz w:val="24"/>
          <w:szCs w:val="24"/>
        </w:rPr>
      </w:pPr>
      <w:r>
        <w:rPr>
          <w:rFonts w:ascii="Calibri Light" w:hAnsi="Calibri Light"/>
          <w:sz w:val="24"/>
          <w:szCs w:val="24"/>
        </w:rPr>
        <w:t xml:space="preserve">Council Chambers/GoToMeetings </w:t>
      </w:r>
      <w:r w:rsidR="00E43024">
        <w:rPr>
          <w:rFonts w:ascii="Calibri Light" w:hAnsi="Calibri Light"/>
          <w:sz w:val="24"/>
          <w:szCs w:val="24"/>
        </w:rPr>
        <w:br/>
      </w:r>
    </w:p>
    <w:p w14:paraId="75976FCF" w14:textId="77777777" w:rsidR="008C0A7E" w:rsidRDefault="008C0A7E" w:rsidP="008C0A7E">
      <w:pPr>
        <w:spacing w:after="0"/>
        <w:rPr>
          <w:rFonts w:ascii="Calibri Light" w:hAnsi="Calibri Light"/>
          <w:b/>
          <w:sz w:val="26"/>
          <w:szCs w:val="26"/>
          <w:u w:val="single"/>
        </w:rPr>
      </w:pPr>
      <w:r>
        <w:rPr>
          <w:rFonts w:ascii="Calibri Light" w:hAnsi="Calibri Light"/>
          <w:b/>
          <w:sz w:val="26"/>
          <w:szCs w:val="26"/>
          <w:u w:val="single"/>
        </w:rPr>
        <w:t>CALL TO ORDER AND PLEDGE OF ALLEGIANCE</w:t>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p>
    <w:p w14:paraId="4DA948E4" w14:textId="77777777" w:rsidR="008C0A7E" w:rsidRDefault="008C0A7E" w:rsidP="008C0A7E">
      <w:pPr>
        <w:spacing w:after="0"/>
      </w:pPr>
      <w:r>
        <w:t>Mayor Logan called the meeting of the Othello City Council to order at 6:00 p.m. and led a silent invocation and the Pledge of Allegiance.</w:t>
      </w:r>
    </w:p>
    <w:p w14:paraId="725E33DC" w14:textId="77777777" w:rsidR="008C0A7E" w:rsidRDefault="008C0A7E" w:rsidP="008C0A7E">
      <w:pPr>
        <w:spacing w:after="0"/>
      </w:pPr>
    </w:p>
    <w:p w14:paraId="22F86161" w14:textId="77777777" w:rsidR="008C0A7E" w:rsidRDefault="008C0A7E" w:rsidP="008C0A7E">
      <w:pPr>
        <w:spacing w:after="0"/>
        <w:rPr>
          <w:rFonts w:ascii="Calibri Light" w:hAnsi="Calibri Light"/>
          <w:b/>
          <w:sz w:val="26"/>
          <w:szCs w:val="26"/>
          <w:u w:val="single"/>
        </w:rPr>
      </w:pPr>
      <w:r>
        <w:rPr>
          <w:rFonts w:ascii="Calibri Light" w:hAnsi="Calibri Light"/>
          <w:b/>
          <w:sz w:val="26"/>
          <w:szCs w:val="26"/>
          <w:u w:val="single"/>
        </w:rPr>
        <w:t>ADMINISTRATIVE STAFF PRESENT</w:t>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p>
    <w:p w14:paraId="2DBC93CA" w14:textId="77777777" w:rsidR="008C0A7E" w:rsidRDefault="008C0A7E" w:rsidP="008C0A7E">
      <w:pPr>
        <w:spacing w:after="0"/>
      </w:pPr>
      <w:r>
        <w:tab/>
        <w:t>Tania Morelos, City Clerk</w:t>
      </w:r>
    </w:p>
    <w:p w14:paraId="367E8626" w14:textId="77777777" w:rsidR="008C0A7E" w:rsidRDefault="008C0A7E" w:rsidP="008C0A7E">
      <w:pPr>
        <w:spacing w:after="0"/>
        <w:ind w:firstLine="720"/>
      </w:pPr>
      <w:r>
        <w:t>Kelly Konkright, City Attorney</w:t>
      </w:r>
    </w:p>
    <w:p w14:paraId="2EED2A82" w14:textId="77777777" w:rsidR="008C0A7E" w:rsidRDefault="008C0A7E" w:rsidP="008C0A7E">
      <w:pPr>
        <w:spacing w:after="0"/>
        <w:ind w:firstLine="720"/>
      </w:pPr>
      <w:r>
        <w:t>Shawn O’Brien, City Engineer</w:t>
      </w:r>
    </w:p>
    <w:p w14:paraId="5B849ABC" w14:textId="77777777" w:rsidR="008C0A7E" w:rsidRDefault="008C0A7E" w:rsidP="008C0A7E">
      <w:pPr>
        <w:spacing w:after="0"/>
        <w:ind w:firstLine="720"/>
      </w:pPr>
      <w:r>
        <w:t>Anne Henning, Community Development Director</w:t>
      </w:r>
    </w:p>
    <w:p w14:paraId="09311284" w14:textId="77777777" w:rsidR="008C0A7E" w:rsidRDefault="008C0A7E" w:rsidP="008C0A7E">
      <w:pPr>
        <w:spacing w:after="0"/>
        <w:ind w:firstLine="720"/>
      </w:pPr>
      <w:r>
        <w:t>Phil Schenck, Police Chief</w:t>
      </w:r>
    </w:p>
    <w:p w14:paraId="3A9FFADD" w14:textId="77777777" w:rsidR="008C0A7E" w:rsidRDefault="008C0A7E" w:rsidP="008C0A7E">
      <w:pPr>
        <w:spacing w:after="0"/>
        <w:ind w:firstLine="720"/>
      </w:pPr>
      <w:r>
        <w:t>Shawn O’Brien, City Engineer</w:t>
      </w:r>
    </w:p>
    <w:p w14:paraId="2667D0DF" w14:textId="085668EF" w:rsidR="008C0A7E" w:rsidRDefault="008C0A7E" w:rsidP="008C0A7E">
      <w:pPr>
        <w:spacing w:after="0"/>
        <w:ind w:firstLine="720"/>
      </w:pPr>
      <w:r>
        <w:t>Curt Carpenter, Engineer Technician/Interim Public Works Director</w:t>
      </w:r>
    </w:p>
    <w:p w14:paraId="77C4B3A8" w14:textId="77777777" w:rsidR="008C0A7E" w:rsidRDefault="008C0A7E" w:rsidP="008C0A7E">
      <w:pPr>
        <w:spacing w:after="0"/>
        <w:rPr>
          <w:rFonts w:ascii="Calibri Light" w:hAnsi="Calibri Light"/>
          <w:b/>
          <w:sz w:val="26"/>
          <w:szCs w:val="26"/>
          <w:u w:val="single"/>
        </w:rPr>
      </w:pPr>
      <w:r>
        <w:rPr>
          <w:rFonts w:ascii="Calibri Light" w:hAnsi="Calibri Light"/>
          <w:b/>
          <w:sz w:val="26"/>
          <w:szCs w:val="26"/>
          <w:u w:val="single"/>
        </w:rPr>
        <w:t>CITIZEN INPUT</w:t>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p>
    <w:p w14:paraId="502D1A28" w14:textId="50B47A44" w:rsidR="008C0A7E" w:rsidRDefault="008C0A7E" w:rsidP="008C0A7E">
      <w:pPr>
        <w:spacing w:after="0"/>
        <w:ind w:left="720"/>
      </w:pPr>
      <w:proofErr w:type="gramStart"/>
      <w:r w:rsidRPr="00E43024">
        <w:t>Jake Mendez Jr.,</w:t>
      </w:r>
      <w:proofErr w:type="gramEnd"/>
      <w:r w:rsidRPr="00E43024">
        <w:t xml:space="preserve"> apologizes</w:t>
      </w:r>
      <w:r w:rsidR="00E43024">
        <w:t xml:space="preserve"> to the City Council regarding his comments at the previous meeting as he came off “a little too strong”.</w:t>
      </w:r>
    </w:p>
    <w:p w14:paraId="6D51608C" w14:textId="77777777" w:rsidR="008C0A7E" w:rsidRDefault="008C0A7E" w:rsidP="008C0A7E">
      <w:pPr>
        <w:spacing w:after="0"/>
        <w:ind w:left="720"/>
      </w:pPr>
    </w:p>
    <w:p w14:paraId="65F1C9E7" w14:textId="7E971F9D" w:rsidR="008C0A7E" w:rsidRDefault="008C0A7E" w:rsidP="008C0A7E">
      <w:pPr>
        <w:spacing w:after="0"/>
        <w:ind w:left="720"/>
      </w:pPr>
      <w:r>
        <w:t xml:space="preserve">Sam Garza thanks the City Council for serving the </w:t>
      </w:r>
      <w:proofErr w:type="gramStart"/>
      <w:r>
        <w:t>City</w:t>
      </w:r>
      <w:proofErr w:type="gramEnd"/>
      <w:r>
        <w:t>.</w:t>
      </w:r>
      <w:r w:rsidR="00E43024">
        <w:br/>
      </w:r>
    </w:p>
    <w:p w14:paraId="07DB8441" w14:textId="77777777" w:rsidR="008C0A7E" w:rsidRDefault="008C0A7E" w:rsidP="008C0A7E">
      <w:pPr>
        <w:spacing w:after="0"/>
        <w:rPr>
          <w:rFonts w:ascii="Calibri Light" w:hAnsi="Calibri Light"/>
          <w:b/>
          <w:sz w:val="26"/>
          <w:szCs w:val="26"/>
          <w:u w:val="single"/>
        </w:rPr>
      </w:pPr>
      <w:r>
        <w:rPr>
          <w:rFonts w:ascii="Calibri Light" w:hAnsi="Calibri Light"/>
          <w:b/>
          <w:sz w:val="26"/>
          <w:szCs w:val="26"/>
          <w:u w:val="single"/>
        </w:rPr>
        <w:t>ROLL CALL</w:t>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p>
    <w:p w14:paraId="0B6D6338" w14:textId="77777777" w:rsidR="008C0A7E" w:rsidRDefault="008C0A7E" w:rsidP="008C0A7E">
      <w:pPr>
        <w:spacing w:after="0"/>
      </w:pPr>
      <w:r>
        <w:rPr>
          <w:sz w:val="24"/>
          <w:szCs w:val="24"/>
        </w:rPr>
        <w:tab/>
      </w:r>
      <w:r>
        <w:t>Councilmembers Present:</w:t>
      </w:r>
      <w:r>
        <w:tab/>
      </w:r>
      <w:r>
        <w:tab/>
      </w:r>
      <w:r>
        <w:tab/>
        <w:t>Councilmembers Absent:</w:t>
      </w:r>
    </w:p>
    <w:p w14:paraId="7E841842" w14:textId="77777777" w:rsidR="008C0A7E" w:rsidRDefault="008C0A7E" w:rsidP="008C0A7E">
      <w:pPr>
        <w:spacing w:after="0"/>
        <w:ind w:firstLine="720"/>
      </w:pPr>
      <w:r>
        <w:t>Corey Everett</w:t>
      </w:r>
      <w:r>
        <w:tab/>
      </w:r>
      <w:r>
        <w:tab/>
      </w:r>
      <w:r>
        <w:tab/>
      </w:r>
      <w:r>
        <w:tab/>
      </w:r>
      <w:r>
        <w:tab/>
      </w:r>
    </w:p>
    <w:p w14:paraId="2CA38FAB" w14:textId="77777777" w:rsidR="008C0A7E" w:rsidRDefault="008C0A7E" w:rsidP="008C0A7E">
      <w:pPr>
        <w:spacing w:after="0"/>
        <w:ind w:firstLine="720"/>
      </w:pPr>
      <w:r>
        <w:t>Genna Dorow</w:t>
      </w:r>
      <w:r>
        <w:tab/>
      </w:r>
      <w:r>
        <w:tab/>
      </w:r>
      <w:r>
        <w:tab/>
      </w:r>
      <w:r>
        <w:tab/>
      </w:r>
      <w:r>
        <w:tab/>
      </w:r>
    </w:p>
    <w:p w14:paraId="19CB57FC" w14:textId="77777777" w:rsidR="008C0A7E" w:rsidRDefault="008C0A7E" w:rsidP="008C0A7E">
      <w:pPr>
        <w:spacing w:after="0"/>
        <w:ind w:firstLine="720"/>
      </w:pPr>
      <w:r>
        <w:t>Mark Snyder</w:t>
      </w:r>
    </w:p>
    <w:p w14:paraId="28FB0F41" w14:textId="77777777" w:rsidR="008C0A7E" w:rsidRPr="00A454EB" w:rsidRDefault="008C0A7E" w:rsidP="008C0A7E">
      <w:pPr>
        <w:spacing w:after="0"/>
        <w:ind w:firstLine="720"/>
        <w:rPr>
          <w:lang w:val="es-MX"/>
        </w:rPr>
      </w:pPr>
      <w:r w:rsidRPr="00A454EB">
        <w:rPr>
          <w:lang w:val="es-MX"/>
        </w:rPr>
        <w:t>John Lallas</w:t>
      </w:r>
    </w:p>
    <w:p w14:paraId="4284E6A3" w14:textId="77777777" w:rsidR="008C0A7E" w:rsidRPr="00A454EB" w:rsidRDefault="008C0A7E" w:rsidP="008C0A7E">
      <w:pPr>
        <w:spacing w:after="0"/>
        <w:ind w:firstLine="720"/>
        <w:rPr>
          <w:lang w:val="es-MX"/>
        </w:rPr>
      </w:pPr>
      <w:r w:rsidRPr="00A454EB">
        <w:rPr>
          <w:lang w:val="es-MX"/>
        </w:rPr>
        <w:t>Angel Garza</w:t>
      </w:r>
    </w:p>
    <w:p w14:paraId="7F90D3A0" w14:textId="77777777" w:rsidR="008C0A7E" w:rsidRPr="00A454EB" w:rsidRDefault="008C0A7E" w:rsidP="008C0A7E">
      <w:pPr>
        <w:spacing w:after="0"/>
        <w:ind w:firstLine="720"/>
        <w:rPr>
          <w:lang w:val="es-MX"/>
        </w:rPr>
      </w:pPr>
      <w:r w:rsidRPr="00A454EB">
        <w:rPr>
          <w:lang w:val="es-MX"/>
        </w:rPr>
        <w:t>Maria Quezada</w:t>
      </w:r>
    </w:p>
    <w:p w14:paraId="7213AE36" w14:textId="77777777" w:rsidR="008C0A7E" w:rsidRDefault="008C0A7E" w:rsidP="008C0A7E">
      <w:pPr>
        <w:spacing w:after="0"/>
        <w:ind w:firstLine="720"/>
      </w:pPr>
      <w:r>
        <w:lastRenderedPageBreak/>
        <w:t>Jonathan Erickson</w:t>
      </w:r>
      <w:r>
        <w:br/>
      </w:r>
    </w:p>
    <w:p w14:paraId="780F4F04" w14:textId="77777777" w:rsidR="008C0A7E" w:rsidRDefault="008C0A7E" w:rsidP="008C0A7E">
      <w:pPr>
        <w:spacing w:after="0"/>
        <w:rPr>
          <w:b/>
          <w:bCs/>
        </w:rPr>
      </w:pPr>
      <w:r>
        <w:rPr>
          <w:rFonts w:ascii="Calibri Light" w:hAnsi="Calibri Light"/>
          <w:b/>
          <w:sz w:val="26"/>
          <w:szCs w:val="26"/>
          <w:u w:val="single"/>
        </w:rPr>
        <w:t>APPROVAL OF AGENDA</w:t>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p>
    <w:p w14:paraId="7E5740F7" w14:textId="77777777" w:rsidR="008C0A7E" w:rsidRDefault="008C0A7E" w:rsidP="008C0A7E">
      <w:pPr>
        <w:spacing w:after="0"/>
        <w:ind w:firstLine="720"/>
        <w:rPr>
          <w:b/>
        </w:rPr>
      </w:pPr>
      <w:r>
        <w:rPr>
          <w:b/>
        </w:rPr>
        <w:t xml:space="preserve">Council carried a motion to APPROVE THE AGENDA. </w:t>
      </w:r>
      <w:r w:rsidRPr="008C1602">
        <w:rPr>
          <w:b/>
        </w:rPr>
        <w:t>M/S</w:t>
      </w:r>
      <w:r>
        <w:rPr>
          <w:b/>
        </w:rPr>
        <w:t xml:space="preserve"> Garza/Dorow</w:t>
      </w:r>
    </w:p>
    <w:p w14:paraId="74642EF3" w14:textId="77777777" w:rsidR="008C0A7E" w:rsidRDefault="008C0A7E" w:rsidP="008C0A7E">
      <w:pPr>
        <w:spacing w:after="0"/>
        <w:rPr>
          <w:b/>
        </w:rPr>
      </w:pPr>
    </w:p>
    <w:p w14:paraId="426A1DC8" w14:textId="77777777" w:rsidR="008C0A7E" w:rsidRDefault="008C0A7E" w:rsidP="008C0A7E">
      <w:pPr>
        <w:spacing w:after="0"/>
        <w:rPr>
          <w:b/>
        </w:rPr>
      </w:pPr>
      <w:r>
        <w:rPr>
          <w:rFonts w:ascii="Calibri Light" w:hAnsi="Calibri Light"/>
          <w:b/>
          <w:sz w:val="26"/>
          <w:szCs w:val="26"/>
          <w:u w:val="single"/>
        </w:rPr>
        <w:t>CONSENT OF AGENDA</w:t>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p>
    <w:p w14:paraId="7C056515" w14:textId="77777777" w:rsidR="008C0A7E" w:rsidRDefault="008C0A7E" w:rsidP="008C0A7E">
      <w:pPr>
        <w:pStyle w:val="ListParagraph"/>
        <w:numPr>
          <w:ilvl w:val="0"/>
          <w:numId w:val="1"/>
        </w:numPr>
        <w:spacing w:after="0"/>
      </w:pPr>
      <w:r>
        <w:t>Approval of City Council Minutes for July 11, 2022</w:t>
      </w:r>
    </w:p>
    <w:p w14:paraId="7603D840" w14:textId="77777777" w:rsidR="008C0A7E" w:rsidRDefault="008C0A7E" w:rsidP="008C0A7E">
      <w:pPr>
        <w:pStyle w:val="ListParagraph"/>
        <w:numPr>
          <w:ilvl w:val="0"/>
          <w:numId w:val="1"/>
        </w:numPr>
        <w:spacing w:after="0"/>
      </w:pPr>
      <w:r>
        <w:t>Approval of Accounts Payable Checks</w:t>
      </w:r>
    </w:p>
    <w:p w14:paraId="0C8C18BF" w14:textId="77777777" w:rsidR="008C0A7E" w:rsidRDefault="008C0A7E" w:rsidP="008C0A7E">
      <w:pPr>
        <w:spacing w:after="0"/>
        <w:ind w:left="720"/>
        <w:rPr>
          <w:b/>
        </w:rPr>
      </w:pPr>
    </w:p>
    <w:p w14:paraId="759E16D9" w14:textId="77777777" w:rsidR="008C0A7E" w:rsidRDefault="008C0A7E" w:rsidP="008C0A7E">
      <w:pPr>
        <w:spacing w:after="0"/>
        <w:ind w:left="720"/>
        <w:rPr>
          <w:b/>
        </w:rPr>
      </w:pPr>
      <w:r>
        <w:rPr>
          <w:b/>
        </w:rPr>
        <w:t xml:space="preserve">Council carried a motion to APPROVE THE CONSENT AGENDA. </w:t>
      </w:r>
      <w:r w:rsidRPr="008C1602">
        <w:rPr>
          <w:b/>
        </w:rPr>
        <w:t>M/S</w:t>
      </w:r>
      <w:r>
        <w:rPr>
          <w:b/>
        </w:rPr>
        <w:t xml:space="preserve"> Snyder/Quezada</w:t>
      </w:r>
    </w:p>
    <w:p w14:paraId="4CDF7D44" w14:textId="77777777" w:rsidR="008C0A7E" w:rsidRDefault="008C0A7E" w:rsidP="008C0A7E">
      <w:pPr>
        <w:spacing w:after="0"/>
        <w:rPr>
          <w:sz w:val="24"/>
          <w:szCs w:val="24"/>
        </w:rPr>
      </w:pPr>
    </w:p>
    <w:p w14:paraId="34D56C0D" w14:textId="77777777" w:rsidR="008C0A7E" w:rsidRPr="00C30639" w:rsidRDefault="008C0A7E" w:rsidP="008C0A7E">
      <w:pPr>
        <w:spacing w:after="0"/>
        <w:ind w:left="720"/>
        <w:jc w:val="both"/>
      </w:pPr>
      <w:bookmarkStart w:id="0" w:name="_Hlk99032041"/>
      <w:r w:rsidRPr="00C30639">
        <w:t>Accounts Payable was audited and certified by the Auditing Officer, as required by RCW 42.24.080; and those expense reimbursement claims certified and as required by RCW 42.24.090, have been recorded on a listing that has been reviewed by the Council audit committee and is available to the Council.</w:t>
      </w:r>
    </w:p>
    <w:p w14:paraId="7A9EFA19" w14:textId="77777777" w:rsidR="008C0A7E" w:rsidRPr="00C30639" w:rsidRDefault="008C0A7E" w:rsidP="008C0A7E">
      <w:pPr>
        <w:spacing w:after="0"/>
        <w:jc w:val="both"/>
      </w:pPr>
    </w:p>
    <w:p w14:paraId="3FED86F2" w14:textId="6CEA04B9" w:rsidR="008C0A7E" w:rsidRPr="00C30639" w:rsidRDefault="008C0A7E" w:rsidP="008C0A7E">
      <w:pPr>
        <w:spacing w:after="0"/>
        <w:ind w:firstLine="720"/>
        <w:jc w:val="both"/>
      </w:pPr>
      <w:r w:rsidRPr="00E43024">
        <w:t>Accounts Payable Check No. 565</w:t>
      </w:r>
      <w:r w:rsidR="00E43024" w:rsidRPr="00E43024">
        <w:t>81</w:t>
      </w:r>
      <w:r w:rsidRPr="00E43024">
        <w:t xml:space="preserve"> to No. 56</w:t>
      </w:r>
      <w:r w:rsidR="00E43024" w:rsidRPr="00E43024">
        <w:t>639</w:t>
      </w:r>
      <w:r w:rsidRPr="00E43024">
        <w:t xml:space="preserve"> in the amount of $</w:t>
      </w:r>
      <w:r w:rsidR="00E43024" w:rsidRPr="00E43024">
        <w:t>232,098.38</w:t>
      </w:r>
      <w:r w:rsidRPr="00E43024">
        <w:t>.</w:t>
      </w:r>
    </w:p>
    <w:bookmarkEnd w:id="0"/>
    <w:p w14:paraId="165EC11E" w14:textId="77777777" w:rsidR="008C0A7E" w:rsidRDefault="008C0A7E" w:rsidP="008C0A7E">
      <w:pPr>
        <w:spacing w:after="0"/>
        <w:rPr>
          <w:sz w:val="24"/>
          <w:szCs w:val="24"/>
        </w:rPr>
      </w:pPr>
    </w:p>
    <w:p w14:paraId="4C234F26" w14:textId="77777777" w:rsidR="008C0A7E" w:rsidRDefault="008C0A7E" w:rsidP="008C0A7E">
      <w:pPr>
        <w:spacing w:after="0"/>
        <w:rPr>
          <w:rFonts w:ascii="Calibri Light" w:hAnsi="Calibri Light"/>
          <w:b/>
          <w:sz w:val="26"/>
          <w:szCs w:val="26"/>
          <w:u w:val="single"/>
        </w:rPr>
      </w:pPr>
      <w:r>
        <w:rPr>
          <w:rFonts w:ascii="Calibri Light" w:hAnsi="Calibri Light"/>
          <w:b/>
          <w:sz w:val="26"/>
          <w:szCs w:val="26"/>
          <w:u w:val="single"/>
        </w:rPr>
        <w:t>CURRENT BUSINESS</w:t>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p>
    <w:p w14:paraId="01A047F0" w14:textId="77777777" w:rsidR="008C0A7E" w:rsidRDefault="008C0A7E" w:rsidP="008C0A7E">
      <w:pPr>
        <w:spacing w:after="0"/>
        <w:ind w:left="720"/>
        <w:rPr>
          <w:b/>
          <w:u w:val="single"/>
        </w:rPr>
      </w:pPr>
      <w:r>
        <w:rPr>
          <w:b/>
          <w:u w:val="single"/>
        </w:rPr>
        <w:t>GANG INTERVENTION/MENTORING</w:t>
      </w:r>
    </w:p>
    <w:p w14:paraId="4B1BD7DE" w14:textId="036E845A" w:rsidR="008C0A7E" w:rsidRPr="007B4E77" w:rsidRDefault="008C0A7E" w:rsidP="008C0A7E">
      <w:pPr>
        <w:spacing w:after="0"/>
        <w:ind w:left="720"/>
        <w:rPr>
          <w:bCs/>
        </w:rPr>
      </w:pPr>
      <w:r w:rsidRPr="007B4E77">
        <w:rPr>
          <w:bCs/>
        </w:rPr>
        <w:t xml:space="preserve">Phil Schenck, Police Chief introduces Jesse Campos whom Chief has been in communication with about putting together a gang intervention/mentoring at the Lighthouse Café. The goal is to put together a partnership with Mr. Campos </w:t>
      </w:r>
      <w:r w:rsidR="00E43024" w:rsidRPr="007B4E77">
        <w:rPr>
          <w:bCs/>
        </w:rPr>
        <w:t>for the youth in the community. Staff requests</w:t>
      </w:r>
      <w:r w:rsidRPr="007B4E77">
        <w:rPr>
          <w:bCs/>
        </w:rPr>
        <w:t xml:space="preserve"> $30</w:t>
      </w:r>
      <w:r w:rsidR="00E43024" w:rsidRPr="007B4E77">
        <w:rPr>
          <w:bCs/>
        </w:rPr>
        <w:t>,000 to go towards Mr. Campos to help mentor the youth.</w:t>
      </w:r>
      <w:r w:rsidR="007B4E77" w:rsidRPr="007B4E77">
        <w:rPr>
          <w:bCs/>
        </w:rPr>
        <w:t xml:space="preserve"> Mr. Campos introduces himself and tells Council about his background and experiences.</w:t>
      </w:r>
    </w:p>
    <w:p w14:paraId="01C96BC7" w14:textId="77777777" w:rsidR="00E43024" w:rsidRPr="007B4E77" w:rsidRDefault="00E43024" w:rsidP="008C0A7E">
      <w:pPr>
        <w:spacing w:after="0"/>
        <w:ind w:left="720"/>
        <w:rPr>
          <w:bCs/>
        </w:rPr>
      </w:pPr>
    </w:p>
    <w:p w14:paraId="06354195" w14:textId="088A37EE" w:rsidR="008C0A7E" w:rsidRDefault="007B4E77" w:rsidP="008C0A7E">
      <w:pPr>
        <w:spacing w:after="0"/>
        <w:ind w:left="720"/>
        <w:rPr>
          <w:b/>
        </w:rPr>
      </w:pPr>
      <w:r w:rsidRPr="007B4E77">
        <w:rPr>
          <w:bCs/>
        </w:rPr>
        <w:t xml:space="preserve">Staff received </w:t>
      </w:r>
      <w:r w:rsidR="008C0A7E" w:rsidRPr="007B4E77">
        <w:rPr>
          <w:bCs/>
        </w:rPr>
        <w:t>Council consensus to move forward.</w:t>
      </w:r>
      <w:r w:rsidR="008C0A7E">
        <w:rPr>
          <w:b/>
        </w:rPr>
        <w:br/>
      </w:r>
    </w:p>
    <w:p w14:paraId="4421B41D" w14:textId="77777777" w:rsidR="008C0A7E" w:rsidRDefault="008C0A7E" w:rsidP="008C0A7E">
      <w:pPr>
        <w:spacing w:after="0"/>
        <w:ind w:left="720"/>
        <w:rPr>
          <w:b/>
          <w:u w:val="single"/>
        </w:rPr>
      </w:pPr>
      <w:r>
        <w:rPr>
          <w:b/>
          <w:u w:val="single"/>
        </w:rPr>
        <w:t>MID-COLUMBIA LIBRARIES PRESENTATION</w:t>
      </w:r>
    </w:p>
    <w:p w14:paraId="5C07A535" w14:textId="77777777" w:rsidR="008C0A7E" w:rsidRDefault="008C0A7E" w:rsidP="008C0A7E">
      <w:pPr>
        <w:spacing w:after="0"/>
        <w:ind w:left="720"/>
      </w:pPr>
      <w:r>
        <w:t xml:space="preserve">Sara Schwan, Advocacy and Development Manager gives Council an update on the services Mid-Columbia libraries offers the community and its vision/direction Mid-Columbia is working towards as technology and world evolves. </w:t>
      </w:r>
    </w:p>
    <w:p w14:paraId="2C59D8F1" w14:textId="77777777" w:rsidR="008C0A7E" w:rsidRDefault="008C0A7E" w:rsidP="008C0A7E">
      <w:pPr>
        <w:spacing w:after="0"/>
      </w:pPr>
    </w:p>
    <w:p w14:paraId="0DE4649A" w14:textId="7D31E41E" w:rsidR="008C0A7E" w:rsidRPr="007B4E77" w:rsidRDefault="008C0A7E" w:rsidP="008C0A7E">
      <w:pPr>
        <w:spacing w:after="0"/>
        <w:ind w:left="720"/>
        <w:rPr>
          <w:b/>
          <w:u w:val="single"/>
        </w:rPr>
      </w:pPr>
      <w:r>
        <w:rPr>
          <w:b/>
          <w:u w:val="single"/>
        </w:rPr>
        <w:t>VARELA CONTRACT AMENDMENT AND REVISION #4-WWFP AND NPDES ITEMS</w:t>
      </w:r>
      <w:r>
        <w:rPr>
          <w:b/>
          <w:u w:val="single"/>
        </w:rPr>
        <w:br/>
      </w:r>
      <w:r w:rsidRPr="007B4E77">
        <w:t xml:space="preserve">Shawn O’Brien, City Engineer </w:t>
      </w:r>
      <w:r w:rsidR="007B4E77" w:rsidRPr="007B4E77">
        <w:t>presents an amendment and revision with Varela for the scope of works for the WWFP and NPDES.</w:t>
      </w:r>
    </w:p>
    <w:p w14:paraId="0DF433A0" w14:textId="77777777" w:rsidR="008C0A7E" w:rsidRPr="007B4E77" w:rsidRDefault="008C0A7E" w:rsidP="008C0A7E">
      <w:pPr>
        <w:spacing w:after="0"/>
        <w:ind w:left="720"/>
      </w:pPr>
    </w:p>
    <w:p w14:paraId="6C6D4622" w14:textId="3CDC2530" w:rsidR="008C0A7E" w:rsidRPr="00501DC8" w:rsidRDefault="008C0A7E" w:rsidP="008C0A7E">
      <w:pPr>
        <w:spacing w:after="0"/>
        <w:ind w:left="720"/>
        <w:rPr>
          <w:b/>
          <w:bCs/>
        </w:rPr>
      </w:pPr>
      <w:r w:rsidRPr="007B4E77">
        <w:rPr>
          <w:b/>
          <w:bCs/>
        </w:rPr>
        <w:t xml:space="preserve">Council carried a motion to </w:t>
      </w:r>
      <w:r w:rsidR="007B4E77" w:rsidRPr="007B4E77">
        <w:rPr>
          <w:b/>
          <w:bCs/>
        </w:rPr>
        <w:t xml:space="preserve">APPROVE CONTRACT AMENDMENT OR REVISION #4 WITH VARELA AND ASSOCIATES, INC. IN THE AMOUNT OF $137,330.00 </w:t>
      </w:r>
      <w:r w:rsidRPr="007B4E77">
        <w:rPr>
          <w:b/>
          <w:bCs/>
        </w:rPr>
        <w:t>M/S Erickson/Dorow</w:t>
      </w:r>
    </w:p>
    <w:p w14:paraId="37286B5B" w14:textId="02E4E7D0" w:rsidR="008C0A7E" w:rsidRDefault="008C0A7E" w:rsidP="008C0A7E">
      <w:pPr>
        <w:spacing w:after="0"/>
        <w:rPr>
          <w:b/>
          <w:u w:val="single"/>
        </w:rPr>
      </w:pPr>
    </w:p>
    <w:p w14:paraId="5C16E20E" w14:textId="18B63D90" w:rsidR="008C0A7E" w:rsidRPr="00B5145B" w:rsidRDefault="008C0A7E" w:rsidP="00B5145B">
      <w:pPr>
        <w:spacing w:after="0"/>
        <w:ind w:left="720"/>
        <w:rPr>
          <w:b/>
          <w:u w:val="single"/>
        </w:rPr>
      </w:pPr>
      <w:r>
        <w:rPr>
          <w:b/>
          <w:u w:val="single"/>
        </w:rPr>
        <w:t>APPROVAL OF PURCHASE OF ROAD GRADER</w:t>
      </w:r>
      <w:r w:rsidR="00B5145B">
        <w:rPr>
          <w:b/>
          <w:u w:val="single"/>
        </w:rPr>
        <w:br/>
      </w:r>
      <w:r w:rsidRPr="00B5145B">
        <w:t>Curt Carpenter, Engineer Technician/Interim Public Works Director</w:t>
      </w:r>
      <w:r w:rsidR="00965419" w:rsidRPr="00B5145B">
        <w:t xml:space="preserve"> requests Council approve the </w:t>
      </w:r>
      <w:r w:rsidR="00965419" w:rsidRPr="00B5145B">
        <w:lastRenderedPageBreak/>
        <w:t>purchase of a road grader</w:t>
      </w:r>
      <w:r w:rsidR="00B5145B" w:rsidRPr="00B5145B">
        <w:t>. It would be purchases through Washington State purchasing program. Funds would come from the general, street, sewer, and solid waste funds.</w:t>
      </w:r>
    </w:p>
    <w:p w14:paraId="74EB12C4" w14:textId="77777777" w:rsidR="008C0A7E" w:rsidRPr="00B5145B" w:rsidRDefault="008C0A7E" w:rsidP="008C0A7E">
      <w:pPr>
        <w:spacing w:after="0"/>
        <w:ind w:left="720"/>
      </w:pPr>
    </w:p>
    <w:p w14:paraId="793BE7AE" w14:textId="26F32321" w:rsidR="008C0A7E" w:rsidRPr="00501DC8" w:rsidRDefault="008C0A7E" w:rsidP="008C0A7E">
      <w:pPr>
        <w:spacing w:after="0"/>
        <w:ind w:left="720"/>
        <w:rPr>
          <w:b/>
          <w:bCs/>
        </w:rPr>
      </w:pPr>
      <w:r w:rsidRPr="00B5145B">
        <w:rPr>
          <w:b/>
          <w:bCs/>
        </w:rPr>
        <w:t xml:space="preserve">Council carried a motion </w:t>
      </w:r>
      <w:r w:rsidR="00965419" w:rsidRPr="00B5145B">
        <w:rPr>
          <w:b/>
          <w:bCs/>
        </w:rPr>
        <w:t xml:space="preserve">to PURCHASE THE NEW CASE ROAD GRADER MAINTENANCE EQUIPMENT FOR $247,129.24 UNDER THE CENTRAL MACHINERY SALES INC. QUOTATION PROVIDED TO THE CITY COUNCIL. </w:t>
      </w:r>
      <w:r w:rsidRPr="00B5145B">
        <w:rPr>
          <w:b/>
          <w:bCs/>
        </w:rPr>
        <w:t>M/S Lallas/Dorow</w:t>
      </w:r>
    </w:p>
    <w:p w14:paraId="0A33EF6E" w14:textId="77777777" w:rsidR="008C0A7E" w:rsidRDefault="008C0A7E" w:rsidP="008C0A7E">
      <w:pPr>
        <w:spacing w:after="0"/>
        <w:rPr>
          <w:b/>
        </w:rPr>
      </w:pPr>
    </w:p>
    <w:p w14:paraId="05751420" w14:textId="77777777" w:rsidR="008C0A7E" w:rsidRDefault="008C0A7E" w:rsidP="008C0A7E">
      <w:pPr>
        <w:spacing w:after="0"/>
        <w:ind w:left="720"/>
        <w:rPr>
          <w:b/>
          <w:u w:val="single"/>
        </w:rPr>
      </w:pPr>
      <w:r>
        <w:rPr>
          <w:b/>
          <w:u w:val="single"/>
        </w:rPr>
        <w:t>OTHELLO DISTRICT COURT SERVICES</w:t>
      </w:r>
    </w:p>
    <w:p w14:paraId="7791B5D6" w14:textId="4E013B8A" w:rsidR="008C0A7E" w:rsidRDefault="008C0A7E" w:rsidP="008C0A7E">
      <w:pPr>
        <w:spacing w:after="0"/>
        <w:ind w:left="720"/>
        <w:rPr>
          <w:b/>
          <w:u w:val="single"/>
        </w:rPr>
      </w:pPr>
      <w:r>
        <w:t>Mayor Logan</w:t>
      </w:r>
      <w:r w:rsidR="00B5145B">
        <w:t xml:space="preserve"> revisits the history and negotiations between the City of Othello and Adams County regarding the Interlocal Agreement for District Court Services. Mayor Logan reads his minutes for the meeting between the two entities on July 14, </w:t>
      </w:r>
      <w:proofErr w:type="gramStart"/>
      <w:r w:rsidR="00B5145B">
        <w:t>2022</w:t>
      </w:r>
      <w:proofErr w:type="gramEnd"/>
      <w:r w:rsidR="00B5145B">
        <w:t xml:space="preserve"> resulting in the termination of the agreement. Due to the County’s</w:t>
      </w:r>
      <w:r w:rsidR="001D7EFC">
        <w:t xml:space="preserve"> decision to terminate</w:t>
      </w:r>
      <w:r w:rsidR="00B5145B">
        <w:t xml:space="preserve">, the </w:t>
      </w:r>
      <w:proofErr w:type="gramStart"/>
      <w:r w:rsidR="00B5145B">
        <w:t>City</w:t>
      </w:r>
      <w:proofErr w:type="gramEnd"/>
      <w:r w:rsidR="00B5145B">
        <w:t xml:space="preserve"> will now have to put together its own Municipal Court. </w:t>
      </w:r>
      <w:r w:rsidR="001D7EFC">
        <w:t>Much discussion ensued about the change and what it will take to put together the court.</w:t>
      </w:r>
    </w:p>
    <w:p w14:paraId="2BF9C502" w14:textId="77777777" w:rsidR="008C0A7E" w:rsidRDefault="008C0A7E" w:rsidP="008C0A7E">
      <w:pPr>
        <w:spacing w:after="0"/>
        <w:ind w:left="720"/>
        <w:rPr>
          <w:b/>
          <w:u w:val="single"/>
        </w:rPr>
      </w:pPr>
    </w:p>
    <w:p w14:paraId="2807B7B8" w14:textId="77777777" w:rsidR="008C0A7E" w:rsidRDefault="008C0A7E" w:rsidP="008C0A7E">
      <w:pPr>
        <w:spacing w:after="0"/>
        <w:ind w:left="720"/>
        <w:rPr>
          <w:b/>
          <w:u w:val="single"/>
        </w:rPr>
      </w:pPr>
      <w:r>
        <w:rPr>
          <w:b/>
          <w:u w:val="single"/>
        </w:rPr>
        <w:t>CITY HALL REMODEL</w:t>
      </w:r>
    </w:p>
    <w:p w14:paraId="4B1FC717" w14:textId="74501085" w:rsidR="008C0A7E" w:rsidRDefault="008C0A7E" w:rsidP="008C0A7E">
      <w:pPr>
        <w:spacing w:after="0"/>
        <w:ind w:left="720"/>
      </w:pPr>
      <w:r>
        <w:t>Tim Unruh</w:t>
      </w:r>
      <w:r w:rsidR="001D7EFC">
        <w:t>, Building Inspector gives Council a break down of the plans to remodel City Hall to accommodate a Municipal Court. Staff will go out to bid for the projects and it is currently estimated to cost about $140,000.</w:t>
      </w:r>
    </w:p>
    <w:p w14:paraId="499C6541" w14:textId="0FE551F9" w:rsidR="00361751" w:rsidRDefault="00361751" w:rsidP="008C0A7E">
      <w:pPr>
        <w:spacing w:after="0"/>
        <w:ind w:left="720"/>
      </w:pPr>
    </w:p>
    <w:p w14:paraId="6B866B63" w14:textId="1179E4B2" w:rsidR="00361751" w:rsidRDefault="00361751" w:rsidP="00361751">
      <w:pPr>
        <w:spacing w:after="0"/>
        <w:ind w:left="720"/>
        <w:rPr>
          <w:b/>
          <w:bCs/>
        </w:rPr>
      </w:pPr>
      <w:r w:rsidRPr="00361751">
        <w:rPr>
          <w:b/>
          <w:bCs/>
        </w:rPr>
        <w:t>Council carried a motion to</w:t>
      </w:r>
      <w:r w:rsidRPr="00361751">
        <w:t xml:space="preserve"> </w:t>
      </w:r>
      <w:r w:rsidR="001D7EFC" w:rsidRPr="001D7EFC">
        <w:rPr>
          <w:b/>
          <w:bCs/>
        </w:rPr>
        <w:t>AUTHORIZE STAFF TO SOLICIT BIDS AND QUOTES TO COMPLETE THE CITY HALL REMODEL IN AN AMOUNT NOT TO EXCEED $140,500.00</w:t>
      </w:r>
      <w:r w:rsidR="001D7EFC">
        <w:rPr>
          <w:b/>
          <w:bCs/>
        </w:rPr>
        <w:t xml:space="preserve"> </w:t>
      </w:r>
      <w:r w:rsidRPr="001D7EFC">
        <w:rPr>
          <w:b/>
          <w:bCs/>
        </w:rPr>
        <w:t>M</w:t>
      </w:r>
      <w:r w:rsidRPr="00361751">
        <w:rPr>
          <w:b/>
          <w:bCs/>
        </w:rPr>
        <w:t xml:space="preserve">/S </w:t>
      </w:r>
      <w:r>
        <w:rPr>
          <w:b/>
          <w:bCs/>
        </w:rPr>
        <w:t>Erickson/Lallas</w:t>
      </w:r>
    </w:p>
    <w:p w14:paraId="1D258E81" w14:textId="796E0673" w:rsidR="008C0A7E" w:rsidRDefault="00A004B7" w:rsidP="008C0A7E">
      <w:pPr>
        <w:spacing w:after="0"/>
        <w:rPr>
          <w:b/>
          <w:bCs/>
        </w:rPr>
      </w:pPr>
      <w:r>
        <w:rPr>
          <w:b/>
          <w:bCs/>
        </w:rPr>
        <w:tab/>
      </w:r>
    </w:p>
    <w:p w14:paraId="0CFA6AF5" w14:textId="7123CAA4" w:rsidR="00A004B7" w:rsidRDefault="00A004B7" w:rsidP="008C0A7E">
      <w:pPr>
        <w:spacing w:after="0"/>
        <w:rPr>
          <w:b/>
          <w:bCs/>
        </w:rPr>
      </w:pPr>
      <w:r>
        <w:rPr>
          <w:b/>
          <w:bCs/>
        </w:rPr>
        <w:tab/>
      </w:r>
      <w:r w:rsidR="001D7EFC">
        <w:rPr>
          <w:b/>
          <w:bCs/>
        </w:rPr>
        <w:t xml:space="preserve">Councilman </w:t>
      </w:r>
      <w:r>
        <w:rPr>
          <w:b/>
          <w:bCs/>
        </w:rPr>
        <w:t>Erickson withdraws</w:t>
      </w:r>
      <w:r w:rsidR="001D7EFC">
        <w:rPr>
          <w:b/>
          <w:bCs/>
        </w:rPr>
        <w:t xml:space="preserve"> his</w:t>
      </w:r>
      <w:r>
        <w:rPr>
          <w:b/>
          <w:bCs/>
        </w:rPr>
        <w:t xml:space="preserve"> motion</w:t>
      </w:r>
      <w:r w:rsidR="001D7EFC">
        <w:rPr>
          <w:b/>
          <w:bCs/>
        </w:rPr>
        <w:t>.</w:t>
      </w:r>
    </w:p>
    <w:p w14:paraId="59821753" w14:textId="6EC5AB6F" w:rsidR="00A004B7" w:rsidRDefault="00A004B7" w:rsidP="008C0A7E">
      <w:pPr>
        <w:spacing w:after="0"/>
        <w:rPr>
          <w:b/>
          <w:bCs/>
        </w:rPr>
      </w:pPr>
    </w:p>
    <w:p w14:paraId="76FF8CB2" w14:textId="277529CF" w:rsidR="00A004B7" w:rsidRDefault="001D7EFC" w:rsidP="001D7EFC">
      <w:pPr>
        <w:spacing w:after="0"/>
        <w:ind w:left="720"/>
        <w:rPr>
          <w:b/>
          <w:bCs/>
        </w:rPr>
      </w:pPr>
      <w:r w:rsidRPr="00361751">
        <w:rPr>
          <w:b/>
          <w:bCs/>
        </w:rPr>
        <w:t>Council carried a motion to</w:t>
      </w:r>
      <w:r w:rsidRPr="00361751">
        <w:t xml:space="preserve"> </w:t>
      </w:r>
      <w:r>
        <w:rPr>
          <w:b/>
          <w:bCs/>
        </w:rPr>
        <w:t xml:space="preserve">AUTHORIZE CITY STAFF TO GO THROUGH THE BID PROCESS TO REMODEL COUNCIL CHAMBERS AND REQUEST WORK THAT WOULD BE ESTIMATED TO NOT EXCEED 140,500. </w:t>
      </w:r>
      <w:r w:rsidR="00A004B7" w:rsidRPr="00361751">
        <w:rPr>
          <w:b/>
          <w:bCs/>
        </w:rPr>
        <w:t xml:space="preserve">M/S </w:t>
      </w:r>
      <w:r w:rsidR="00A004B7">
        <w:rPr>
          <w:b/>
          <w:bCs/>
        </w:rPr>
        <w:t>Erickson/Lallas</w:t>
      </w:r>
    </w:p>
    <w:p w14:paraId="090AA074" w14:textId="77BA3A7C" w:rsidR="00A004B7" w:rsidRDefault="00A004B7" w:rsidP="00A004B7">
      <w:pPr>
        <w:spacing w:after="0"/>
        <w:ind w:left="720"/>
        <w:rPr>
          <w:b/>
          <w:bCs/>
        </w:rPr>
      </w:pPr>
    </w:p>
    <w:p w14:paraId="3E6297AA" w14:textId="5D151D80" w:rsidR="00A004B7" w:rsidRDefault="00A004B7" w:rsidP="00A004B7">
      <w:pPr>
        <w:spacing w:after="0"/>
        <w:ind w:left="720"/>
        <w:rPr>
          <w:b/>
          <w:bCs/>
        </w:rPr>
      </w:pPr>
      <w:r>
        <w:rPr>
          <w:b/>
          <w:bCs/>
        </w:rPr>
        <w:t xml:space="preserve">Councilman Everett </w:t>
      </w:r>
      <w:r w:rsidR="001D7EFC">
        <w:rPr>
          <w:b/>
          <w:bCs/>
        </w:rPr>
        <w:t xml:space="preserve">voted </w:t>
      </w:r>
      <w:r>
        <w:rPr>
          <w:b/>
          <w:bCs/>
        </w:rPr>
        <w:t>opposed</w:t>
      </w:r>
      <w:r w:rsidR="001D7EFC">
        <w:rPr>
          <w:b/>
          <w:bCs/>
        </w:rPr>
        <w:t xml:space="preserve"> to the motion.</w:t>
      </w:r>
    </w:p>
    <w:p w14:paraId="56FFF194" w14:textId="77777777" w:rsidR="00A004B7" w:rsidRDefault="00A004B7" w:rsidP="008C0A7E">
      <w:pPr>
        <w:spacing w:after="0"/>
        <w:rPr>
          <w:b/>
        </w:rPr>
      </w:pPr>
    </w:p>
    <w:p w14:paraId="44D8B9D6" w14:textId="77777777" w:rsidR="008C0A7E" w:rsidRPr="008970CD" w:rsidRDefault="008C0A7E" w:rsidP="008C0A7E">
      <w:pPr>
        <w:spacing w:after="0"/>
        <w:ind w:left="720" w:hanging="720"/>
      </w:pPr>
      <w:r>
        <w:rPr>
          <w:rFonts w:ascii="Calibri Light" w:hAnsi="Calibri Light"/>
          <w:b/>
          <w:sz w:val="26"/>
          <w:szCs w:val="26"/>
          <w:u w:val="single"/>
        </w:rPr>
        <w:t>UNFINISHED BUSINESS</w:t>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br/>
        <w:t>There was none.</w:t>
      </w:r>
      <w:r>
        <w:br/>
      </w:r>
    </w:p>
    <w:p w14:paraId="495E31D1" w14:textId="77777777" w:rsidR="008C0A7E" w:rsidRDefault="008C0A7E" w:rsidP="008C0A7E">
      <w:pPr>
        <w:spacing w:after="0"/>
      </w:pPr>
      <w:r>
        <w:rPr>
          <w:rFonts w:ascii="Calibri Light" w:hAnsi="Calibri Light"/>
          <w:b/>
          <w:sz w:val="26"/>
          <w:szCs w:val="26"/>
          <w:u w:val="single"/>
        </w:rPr>
        <w:t>NEW BUSINESS</w:t>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p>
    <w:p w14:paraId="683BBDE7" w14:textId="306405AE" w:rsidR="00A95BC5" w:rsidRDefault="00A004B7" w:rsidP="00A95BC5">
      <w:pPr>
        <w:pStyle w:val="ListParagraph"/>
        <w:numPr>
          <w:ilvl w:val="0"/>
          <w:numId w:val="3"/>
        </w:numPr>
        <w:spacing w:after="0"/>
      </w:pPr>
      <w:r>
        <w:t xml:space="preserve">Councilman Snyder </w:t>
      </w:r>
      <w:r w:rsidR="00A95BC5">
        <w:t>inquiries</w:t>
      </w:r>
      <w:r>
        <w:t xml:space="preserve"> about cardboard container</w:t>
      </w:r>
    </w:p>
    <w:p w14:paraId="3DA9E80E" w14:textId="395C6B42" w:rsidR="008C0A7E" w:rsidRDefault="00A95BC5" w:rsidP="00A95BC5">
      <w:pPr>
        <w:pStyle w:val="ListParagraph"/>
        <w:numPr>
          <w:ilvl w:val="0"/>
          <w:numId w:val="3"/>
        </w:numPr>
        <w:spacing w:after="0"/>
      </w:pPr>
      <w:r>
        <w:t xml:space="preserve">Mayor Logan announces </w:t>
      </w:r>
      <w:proofErr w:type="spellStart"/>
      <w:r>
        <w:t>Avista</w:t>
      </w:r>
      <w:proofErr w:type="spellEnd"/>
      <w:r>
        <w:t xml:space="preserve"> is crediting the </w:t>
      </w:r>
      <w:proofErr w:type="gramStart"/>
      <w:r>
        <w:t>City</w:t>
      </w:r>
      <w:proofErr w:type="gramEnd"/>
      <w:r>
        <w:t xml:space="preserve"> $88,000 due to a billing error</w:t>
      </w:r>
      <w:r w:rsidR="008C0A7E">
        <w:br/>
      </w:r>
    </w:p>
    <w:p w14:paraId="3A3845B7" w14:textId="77777777" w:rsidR="008C0A7E" w:rsidRDefault="008C0A7E" w:rsidP="008C0A7E">
      <w:pPr>
        <w:spacing w:after="0"/>
      </w:pPr>
      <w:r>
        <w:rPr>
          <w:rFonts w:ascii="Calibri Light" w:hAnsi="Calibri Light"/>
          <w:b/>
          <w:sz w:val="26"/>
          <w:szCs w:val="26"/>
          <w:u w:val="single"/>
        </w:rPr>
        <w:t>ADJOURNMENT</w:t>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r>
        <w:rPr>
          <w:rFonts w:ascii="Calibri Light" w:hAnsi="Calibri Light"/>
          <w:b/>
          <w:sz w:val="26"/>
          <w:szCs w:val="26"/>
          <w:u w:val="single"/>
        </w:rPr>
        <w:tab/>
      </w:r>
    </w:p>
    <w:p w14:paraId="1BD75526" w14:textId="3186A5ED" w:rsidR="008C0A7E" w:rsidRDefault="008C0A7E" w:rsidP="008C0A7E">
      <w:pPr>
        <w:spacing w:after="0"/>
      </w:pPr>
      <w:r>
        <w:t xml:space="preserve">With no further items to discuss, Mayor Logan adjourned the Council meeting at  </w:t>
      </w:r>
      <w:r w:rsidR="00A95BC5">
        <w:t xml:space="preserve">8:07 </w:t>
      </w:r>
      <w:r>
        <w:t>p.m.</w:t>
      </w:r>
    </w:p>
    <w:p w14:paraId="2EEA5A36" w14:textId="0E19A413" w:rsidR="008C0A7E" w:rsidRDefault="008C0A7E" w:rsidP="008C0A7E">
      <w:pPr>
        <w:spacing w:after="0"/>
        <w:ind w:left="4320"/>
      </w:pPr>
    </w:p>
    <w:p w14:paraId="08B827F3" w14:textId="77777777" w:rsidR="001D7EFC" w:rsidRDefault="001D7EFC" w:rsidP="008C0A7E">
      <w:pPr>
        <w:spacing w:after="0"/>
        <w:ind w:left="4320"/>
      </w:pPr>
    </w:p>
    <w:p w14:paraId="6F93A76D" w14:textId="77777777" w:rsidR="008C0A7E" w:rsidRDefault="008C0A7E" w:rsidP="008C0A7E">
      <w:pPr>
        <w:spacing w:after="0"/>
        <w:ind w:left="4320"/>
      </w:pPr>
    </w:p>
    <w:p w14:paraId="0E8AEA53" w14:textId="77777777" w:rsidR="008C0A7E" w:rsidRDefault="008C0A7E" w:rsidP="008C0A7E">
      <w:pPr>
        <w:spacing w:after="0"/>
        <w:ind w:left="4320"/>
      </w:pPr>
      <w:r>
        <w:lastRenderedPageBreak/>
        <w:t>By: _______________________________________</w:t>
      </w:r>
    </w:p>
    <w:p w14:paraId="024C3105" w14:textId="77777777" w:rsidR="008C0A7E" w:rsidRDefault="008C0A7E" w:rsidP="008C0A7E">
      <w:pPr>
        <w:spacing w:after="0"/>
        <w:ind w:left="4320"/>
      </w:pPr>
      <w:r>
        <w:t xml:space="preserve">        SHAWN LOGAN, Mayor </w:t>
      </w:r>
    </w:p>
    <w:p w14:paraId="40014F81" w14:textId="77777777" w:rsidR="008C0A7E" w:rsidRDefault="008C0A7E" w:rsidP="008C0A7E">
      <w:pPr>
        <w:spacing w:after="0"/>
      </w:pPr>
    </w:p>
    <w:p w14:paraId="0D53D4AC" w14:textId="77777777" w:rsidR="008C0A7E" w:rsidRDefault="008C0A7E" w:rsidP="008C0A7E">
      <w:pPr>
        <w:spacing w:after="0"/>
      </w:pPr>
      <w:r>
        <w:t>ATTEST:</w:t>
      </w:r>
      <w:r>
        <w:br/>
      </w:r>
    </w:p>
    <w:p w14:paraId="64127591" w14:textId="77777777" w:rsidR="008C0A7E" w:rsidRDefault="008C0A7E" w:rsidP="008C0A7E">
      <w:pPr>
        <w:spacing w:after="0"/>
      </w:pPr>
      <w:r>
        <w:t>By: ______________________________________</w:t>
      </w:r>
      <w:r>
        <w:br/>
        <w:t xml:space="preserve">       TANIA MORELOS, City Clerk</w:t>
      </w:r>
    </w:p>
    <w:p w14:paraId="33352686" w14:textId="77777777" w:rsidR="008C0A7E" w:rsidRDefault="008C0A7E" w:rsidP="008C0A7E"/>
    <w:p w14:paraId="77239A62" w14:textId="77777777" w:rsidR="000E7E61" w:rsidRDefault="000E7E61"/>
    <w:sectPr w:rsidR="000E7E61" w:rsidSect="00E43024">
      <w:headerReference w:type="default" r:id="rId8"/>
      <w:footerReference w:type="default" r:id="rId9"/>
      <w:pgSz w:w="12240" w:h="15840"/>
      <w:pgMar w:top="126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25844" w14:textId="77777777" w:rsidR="003B672C" w:rsidRDefault="001D7EFC">
      <w:pPr>
        <w:spacing w:after="0" w:line="240" w:lineRule="auto"/>
      </w:pPr>
      <w:r>
        <w:separator/>
      </w:r>
    </w:p>
  </w:endnote>
  <w:endnote w:type="continuationSeparator" w:id="0">
    <w:p w14:paraId="29940513" w14:textId="77777777" w:rsidR="003B672C" w:rsidRDefault="001D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2DE4" w14:textId="51A4FC3C" w:rsidR="00733BC6" w:rsidRDefault="001D7EFC">
    <w:pPr>
      <w:pStyle w:val="Footer"/>
    </w:pPr>
    <w:r>
      <w:t>City Council Minutes 2022.07.25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DF03A" w14:textId="77777777" w:rsidR="003B672C" w:rsidRDefault="001D7EFC">
      <w:pPr>
        <w:spacing w:after="0" w:line="240" w:lineRule="auto"/>
      </w:pPr>
      <w:r>
        <w:separator/>
      </w:r>
    </w:p>
  </w:footnote>
  <w:footnote w:type="continuationSeparator" w:id="0">
    <w:p w14:paraId="614B8750" w14:textId="77777777" w:rsidR="003B672C" w:rsidRDefault="001D7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C546" w14:textId="1A4F3DEE" w:rsidR="00733BC6" w:rsidRDefault="00A45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F1B75"/>
    <w:multiLevelType w:val="hybridMultilevel"/>
    <w:tmpl w:val="FC585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74C448E"/>
    <w:multiLevelType w:val="hybridMultilevel"/>
    <w:tmpl w:val="A2C4C10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1784032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4668747">
    <w:abstractNumId w:val="1"/>
  </w:num>
  <w:num w:numId="3" w16cid:durableId="22168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43"/>
    <w:rsid w:val="000E7E61"/>
    <w:rsid w:val="001D7EFC"/>
    <w:rsid w:val="00361751"/>
    <w:rsid w:val="003B672C"/>
    <w:rsid w:val="00545DE7"/>
    <w:rsid w:val="007B4E77"/>
    <w:rsid w:val="008C0A7E"/>
    <w:rsid w:val="00965419"/>
    <w:rsid w:val="00A004B7"/>
    <w:rsid w:val="00A454EB"/>
    <w:rsid w:val="00A95BC5"/>
    <w:rsid w:val="00B5145B"/>
    <w:rsid w:val="00DB0743"/>
    <w:rsid w:val="00E43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A9D250"/>
  <w15:chartTrackingRefBased/>
  <w15:docId w15:val="{28817358-15F2-44C5-8E23-4D3D6E73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A7E"/>
    <w:pPr>
      <w:ind w:left="720"/>
      <w:contextualSpacing/>
    </w:pPr>
  </w:style>
  <w:style w:type="paragraph" w:styleId="Header">
    <w:name w:val="header"/>
    <w:basedOn w:val="Normal"/>
    <w:link w:val="HeaderChar"/>
    <w:uiPriority w:val="99"/>
    <w:unhideWhenUsed/>
    <w:rsid w:val="008C0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A7E"/>
  </w:style>
  <w:style w:type="paragraph" w:styleId="Footer">
    <w:name w:val="footer"/>
    <w:basedOn w:val="Normal"/>
    <w:link w:val="FooterChar"/>
    <w:uiPriority w:val="99"/>
    <w:unhideWhenUsed/>
    <w:rsid w:val="008C0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Morelos</dc:creator>
  <cp:keywords/>
  <dc:description/>
  <cp:lastModifiedBy>Yvonne Hernandez</cp:lastModifiedBy>
  <cp:revision>4</cp:revision>
  <dcterms:created xsi:type="dcterms:W3CDTF">2022-07-26T00:47:00Z</dcterms:created>
  <dcterms:modified xsi:type="dcterms:W3CDTF">2022-08-02T17:08:00Z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C:\Liberty Recordings\2022.07.25.dcr</vt:lpwstr>
  </property>
</Properties>
</file>