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2070" w14:textId="7FDC4DC0" w:rsidR="005A1316" w:rsidRPr="000308DF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0308DF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0308DF">
        <w:rPr>
          <w:rFonts w:ascii="Aptos" w:hAnsi="Aptos" w:cs="Tahoma"/>
          <w:b/>
          <w:sz w:val="28"/>
          <w:szCs w:val="28"/>
        </w:rPr>
        <w:br/>
      </w:r>
      <w:r w:rsidRPr="000308DF">
        <w:rPr>
          <w:rFonts w:ascii="Aptos" w:hAnsi="Aptos" w:cs="Tahoma"/>
          <w:b/>
          <w:sz w:val="32"/>
          <w:szCs w:val="32"/>
        </w:rPr>
        <w:t xml:space="preserve">4 p.m., </w:t>
      </w:r>
      <w:r w:rsidR="00261EE6" w:rsidRPr="000308DF">
        <w:rPr>
          <w:rFonts w:ascii="Aptos" w:hAnsi="Aptos" w:cs="Tahoma"/>
          <w:b/>
          <w:sz w:val="28"/>
          <w:szCs w:val="28"/>
        </w:rPr>
        <w:t>November 12, 2024</w:t>
      </w:r>
    </w:p>
    <w:p w14:paraId="4B8A4872" w14:textId="77777777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Call to Order / Roll Call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68FA4033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Minutes of Previous Meeting (</w:t>
      </w:r>
      <w:r w:rsidR="000308DF">
        <w:rPr>
          <w:rFonts w:ascii="Aptos" w:hAnsi="Aptos" w:cs="Tahoma"/>
          <w:b/>
          <w:bCs/>
          <w:sz w:val="24"/>
          <w:szCs w:val="24"/>
        </w:rPr>
        <w:t>October 8</w:t>
      </w:r>
      <w:r w:rsidR="00D66D0D" w:rsidRPr="000308DF">
        <w:rPr>
          <w:rFonts w:ascii="Aptos" w:hAnsi="Aptos" w:cs="Tahoma"/>
          <w:b/>
          <w:bCs/>
          <w:sz w:val="24"/>
          <w:szCs w:val="24"/>
        </w:rPr>
        <w:t>, 2024</w:t>
      </w:r>
      <w:r w:rsidRPr="000308DF">
        <w:rPr>
          <w:rFonts w:ascii="Aptos" w:hAnsi="Aptos" w:cs="Tahoma"/>
          <w:b/>
          <w:bCs/>
          <w:sz w:val="24"/>
          <w:szCs w:val="24"/>
        </w:rPr>
        <w:t>)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05F4213C" w14:textId="4BC8E8C9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212056C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  <w:r w:rsidR="004B13A4" w:rsidRPr="000308DF">
        <w:rPr>
          <w:rFonts w:ascii="Aptos" w:hAnsi="Aptos" w:cs="Tahoma"/>
          <w:sz w:val="24"/>
          <w:szCs w:val="24"/>
        </w:rPr>
        <w:t>possible candidate vote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54E053CA" w14:textId="70AE9EDB" w:rsidR="00337F97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4B13A4" w:rsidRPr="000308DF">
        <w:rPr>
          <w:rFonts w:ascii="Aptos" w:hAnsi="Aptos" w:cs="Tahoma"/>
          <w:sz w:val="24"/>
          <w:szCs w:val="24"/>
        </w:rPr>
        <w:t>possible candidate vote</w:t>
      </w:r>
    </w:p>
    <w:p w14:paraId="626A0C5C" w14:textId="33D0A299" w:rsidR="005A1316" w:rsidRPr="000308DF" w:rsidRDefault="00337F97" w:rsidP="00337F97">
      <w:pPr>
        <w:ind w:left="720"/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*Motion needed to exit possible executive session. </w:t>
      </w:r>
    </w:p>
    <w:p w14:paraId="4B3B456E" w14:textId="77777777" w:rsidR="00337F97" w:rsidRPr="000308DF" w:rsidRDefault="00337F97" w:rsidP="005A1316">
      <w:pPr>
        <w:pStyle w:val="ListParagraph"/>
        <w:ind w:left="1440"/>
        <w:rPr>
          <w:rFonts w:ascii="Aptos" w:hAnsi="Aptos" w:cs="Tahoma"/>
          <w:sz w:val="24"/>
          <w:szCs w:val="24"/>
        </w:rPr>
      </w:pPr>
    </w:p>
    <w:p w14:paraId="1969227B" w14:textId="1090E324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0308DF">
        <w:rPr>
          <w:rFonts w:ascii="Aptos" w:hAnsi="Aptos" w:cs="Tahoma"/>
          <w:b/>
          <w:bCs/>
          <w:sz w:val="24"/>
          <w:szCs w:val="24"/>
        </w:rPr>
        <w:br/>
      </w:r>
      <w:r w:rsidR="00261EE6" w:rsidRPr="000308DF">
        <w:rPr>
          <w:rFonts w:ascii="Aptos" w:hAnsi="Aptos" w:cs="Tahoma"/>
          <w:sz w:val="24"/>
          <w:szCs w:val="24"/>
        </w:rPr>
        <w:t>i. General Discussion on the 2025 Induction Ceremony</w:t>
      </w:r>
    </w:p>
    <w:p w14:paraId="04FCD818" w14:textId="1F4B964F" w:rsidR="005A1316" w:rsidRPr="000308DF" w:rsidRDefault="005A1316" w:rsidP="005A1316">
      <w:pPr>
        <w:pStyle w:val="ListParagraph"/>
        <w:ind w:left="1170"/>
        <w:rPr>
          <w:rFonts w:ascii="Aptos" w:hAnsi="Aptos" w:cs="Tahoma"/>
          <w:sz w:val="24"/>
          <w:szCs w:val="24"/>
        </w:rPr>
      </w:pPr>
    </w:p>
    <w:p w14:paraId="66598683" w14:textId="7BD40DD0" w:rsidR="00511581" w:rsidRPr="000308DF" w:rsidRDefault="005A1316" w:rsidP="009E05F3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New Business: </w:t>
      </w:r>
      <w:r w:rsidR="009E05F3"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654B9DED" w14:textId="370FB0E2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Adjournment: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  <w:r w:rsidRPr="000308DF">
        <w:rPr>
          <w:rFonts w:ascii="Aptos" w:hAnsi="Aptos" w:cs="Tahoma"/>
          <w:b/>
          <w:sz w:val="24"/>
          <w:szCs w:val="24"/>
        </w:rPr>
        <w:t xml:space="preserve">Next meeting: 4 p.m., </w:t>
      </w:r>
      <w:r w:rsidR="00261EE6" w:rsidRPr="000308DF">
        <w:rPr>
          <w:rFonts w:ascii="Aptos" w:hAnsi="Aptos" w:cs="Tahoma"/>
          <w:b/>
          <w:sz w:val="24"/>
          <w:szCs w:val="24"/>
        </w:rPr>
        <w:t>December 10</w:t>
      </w:r>
      <w:r w:rsidR="00D66D0D" w:rsidRPr="000308DF">
        <w:rPr>
          <w:rFonts w:ascii="Aptos" w:hAnsi="Aptos" w:cs="Tahoma"/>
          <w:b/>
          <w:sz w:val="24"/>
          <w:szCs w:val="24"/>
        </w:rPr>
        <w:t>, 2024</w:t>
      </w:r>
    </w:p>
    <w:p w14:paraId="74FA8D93" w14:textId="262394ED" w:rsidR="005703FA" w:rsidRPr="000308DF" w:rsidRDefault="005703FA" w:rsidP="005A1316">
      <w:pPr>
        <w:pStyle w:val="ListParagraph"/>
        <w:ind w:left="810"/>
        <w:rPr>
          <w:rFonts w:ascii="Aptos" w:hAnsi="Aptos" w:cs="Tahoma"/>
          <w:sz w:val="24"/>
          <w:szCs w:val="24"/>
        </w:rPr>
      </w:pPr>
    </w:p>
    <w:sectPr w:rsidR="005703FA" w:rsidRPr="000308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B6388" w14:textId="77777777" w:rsidR="009C36D7" w:rsidRDefault="009C36D7" w:rsidP="004C0C54">
      <w:pPr>
        <w:spacing w:after="0" w:line="240" w:lineRule="auto"/>
      </w:pPr>
      <w:r>
        <w:separator/>
      </w:r>
    </w:p>
  </w:endnote>
  <w:endnote w:type="continuationSeparator" w:id="0">
    <w:p w14:paraId="6019B63D" w14:textId="77777777" w:rsidR="009C36D7" w:rsidRDefault="009C36D7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709C9" w14:textId="77777777" w:rsidR="009C36D7" w:rsidRDefault="009C36D7" w:rsidP="004C0C54">
      <w:pPr>
        <w:spacing w:after="0" w:line="240" w:lineRule="auto"/>
      </w:pPr>
      <w:r>
        <w:separator/>
      </w:r>
    </w:p>
  </w:footnote>
  <w:footnote w:type="continuationSeparator" w:id="0">
    <w:p w14:paraId="7D31A2A5" w14:textId="77777777" w:rsidR="009C36D7" w:rsidRDefault="009C36D7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5645"/>
    <w:rsid w:val="00226F65"/>
    <w:rsid w:val="00230DC0"/>
    <w:rsid w:val="00251632"/>
    <w:rsid w:val="0025630F"/>
    <w:rsid w:val="002573E8"/>
    <w:rsid w:val="00260970"/>
    <w:rsid w:val="00261EE6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44FEC"/>
    <w:rsid w:val="00950B1F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3</cp:revision>
  <cp:lastPrinted>2019-10-14T02:06:00Z</cp:lastPrinted>
  <dcterms:created xsi:type="dcterms:W3CDTF">2024-10-09T14:10:00Z</dcterms:created>
  <dcterms:modified xsi:type="dcterms:W3CDTF">2024-10-09T14:10:00Z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